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B1C" w:rsidRDefault="00C15C9A" w:rsidP="007C7B1C">
      <w:pPr>
        <w:spacing w:after="240"/>
        <w:jc w:val="center"/>
        <w:rPr>
          <w:rFonts w:ascii="Times New Roman" w:hAnsi="Times New Roman" w:cs="Times New Roman"/>
          <w:b/>
          <w:sz w:val="30"/>
          <w:szCs w:val="30"/>
        </w:rPr>
      </w:pPr>
      <w:r w:rsidRPr="004B540A">
        <w:rPr>
          <w:rFonts w:ascii="Times New Roman" w:hAnsi="Times New Roman" w:cs="Times New Roman"/>
          <w:b/>
          <w:sz w:val="30"/>
          <w:szCs w:val="30"/>
        </w:rPr>
        <w:t xml:space="preserve">Implementasi Model Pembelajaran Proyek untuk </w:t>
      </w:r>
      <w:r w:rsidR="005517AF" w:rsidRPr="004B540A">
        <w:rPr>
          <w:rFonts w:ascii="Times New Roman" w:hAnsi="Times New Roman" w:cs="Times New Roman"/>
          <w:b/>
          <w:sz w:val="30"/>
          <w:szCs w:val="30"/>
        </w:rPr>
        <w:t xml:space="preserve">Meningkatkan </w:t>
      </w:r>
      <w:r w:rsidRPr="004B540A">
        <w:rPr>
          <w:rFonts w:ascii="Times New Roman" w:hAnsi="Times New Roman" w:cs="Times New Roman"/>
          <w:b/>
          <w:sz w:val="30"/>
          <w:szCs w:val="30"/>
        </w:rPr>
        <w:t>Hasil Belajar IPA dan K</w:t>
      </w:r>
      <w:r w:rsidR="005517AF" w:rsidRPr="004B540A">
        <w:rPr>
          <w:rFonts w:ascii="Times New Roman" w:hAnsi="Times New Roman" w:cs="Times New Roman"/>
          <w:b/>
          <w:sz w:val="30"/>
          <w:szCs w:val="30"/>
        </w:rPr>
        <w:t xml:space="preserve">eterampilan </w:t>
      </w:r>
      <w:r w:rsidRPr="004B540A">
        <w:rPr>
          <w:rFonts w:ascii="Times New Roman" w:hAnsi="Times New Roman" w:cs="Times New Roman"/>
          <w:b/>
          <w:sz w:val="30"/>
          <w:szCs w:val="30"/>
        </w:rPr>
        <w:t>Ber</w:t>
      </w:r>
      <w:r w:rsidR="005517AF" w:rsidRPr="004B540A">
        <w:rPr>
          <w:rFonts w:ascii="Times New Roman" w:hAnsi="Times New Roman" w:cs="Times New Roman"/>
          <w:b/>
          <w:sz w:val="30"/>
          <w:szCs w:val="30"/>
        </w:rPr>
        <w:t xml:space="preserve">komunikasi </w:t>
      </w:r>
      <w:r w:rsidRPr="004B540A">
        <w:rPr>
          <w:rFonts w:ascii="Times New Roman" w:hAnsi="Times New Roman" w:cs="Times New Roman"/>
          <w:b/>
          <w:sz w:val="30"/>
          <w:szCs w:val="30"/>
        </w:rPr>
        <w:t>Peserta Didik</w:t>
      </w:r>
    </w:p>
    <w:p w:rsidR="00381D77" w:rsidRPr="007C7B1C" w:rsidRDefault="00233B49" w:rsidP="007C7B1C">
      <w:pPr>
        <w:spacing w:after="240"/>
        <w:jc w:val="center"/>
        <w:rPr>
          <w:rFonts w:ascii="Times New Roman" w:hAnsi="Times New Roman" w:cs="Times New Roman"/>
          <w:b/>
          <w:i/>
          <w:sz w:val="30"/>
          <w:szCs w:val="30"/>
        </w:rPr>
      </w:pPr>
      <w:r>
        <w:rPr>
          <w:rFonts w:ascii="Times New Roman" w:hAnsi="Times New Roman" w:cs="Times New Roman"/>
          <w:b/>
          <w:i/>
          <w:sz w:val="30"/>
          <w:szCs w:val="30"/>
        </w:rPr>
        <w:t>Implementation of Project Learning Models to Improve Science Learning Outcomes and Students Communication Skills</w:t>
      </w:r>
    </w:p>
    <w:p w:rsidR="00381D77" w:rsidRPr="00740873" w:rsidRDefault="00381D77" w:rsidP="004B540A">
      <w:pPr>
        <w:jc w:val="center"/>
        <w:rPr>
          <w:rFonts w:ascii="Times New Roman" w:hAnsi="Times New Roman" w:cs="Times New Roman"/>
          <w:b/>
          <w:szCs w:val="30"/>
          <w:vertAlign w:val="superscript"/>
        </w:rPr>
      </w:pPr>
      <w:r>
        <w:rPr>
          <w:rFonts w:ascii="Times New Roman" w:hAnsi="Times New Roman" w:cs="Times New Roman"/>
          <w:b/>
          <w:szCs w:val="30"/>
        </w:rPr>
        <w:t>Eka Meilana Puji Lestari</w:t>
      </w:r>
      <w:r w:rsidR="00740873">
        <w:rPr>
          <w:rFonts w:ascii="Times New Roman" w:hAnsi="Times New Roman" w:cs="Times New Roman"/>
          <w:b/>
          <w:szCs w:val="30"/>
          <w:vertAlign w:val="superscript"/>
        </w:rPr>
        <w:t>1</w:t>
      </w:r>
    </w:p>
    <w:p w:rsidR="00381D77" w:rsidRPr="00740873" w:rsidRDefault="00740873" w:rsidP="004B540A">
      <w:pPr>
        <w:jc w:val="center"/>
        <w:rPr>
          <w:rFonts w:ascii="Times New Roman" w:hAnsi="Times New Roman" w:cs="Times New Roman"/>
          <w:b/>
          <w:szCs w:val="30"/>
          <w:vertAlign w:val="superscript"/>
        </w:rPr>
      </w:pPr>
      <w:r>
        <w:rPr>
          <w:rFonts w:ascii="Times New Roman" w:hAnsi="Times New Roman" w:cs="Times New Roman"/>
          <w:b/>
          <w:szCs w:val="30"/>
        </w:rPr>
        <w:t>Darmadi</w:t>
      </w:r>
      <w:r>
        <w:rPr>
          <w:rFonts w:ascii="Times New Roman" w:hAnsi="Times New Roman" w:cs="Times New Roman"/>
          <w:b/>
          <w:szCs w:val="30"/>
          <w:vertAlign w:val="superscript"/>
        </w:rPr>
        <w:t>2</w:t>
      </w:r>
    </w:p>
    <w:p w:rsidR="00740873" w:rsidRPr="00740873" w:rsidRDefault="00740873" w:rsidP="004B540A">
      <w:pPr>
        <w:jc w:val="center"/>
        <w:rPr>
          <w:rFonts w:ascii="Times New Roman" w:hAnsi="Times New Roman" w:cs="Times New Roman"/>
          <w:b/>
          <w:szCs w:val="30"/>
          <w:vertAlign w:val="superscript"/>
        </w:rPr>
      </w:pPr>
      <w:r>
        <w:rPr>
          <w:rFonts w:ascii="Times New Roman" w:hAnsi="Times New Roman" w:cs="Times New Roman"/>
          <w:b/>
          <w:szCs w:val="30"/>
        </w:rPr>
        <w:t>Agustina Sri Supadmi</w:t>
      </w:r>
      <w:r>
        <w:rPr>
          <w:rFonts w:ascii="Times New Roman" w:hAnsi="Times New Roman" w:cs="Times New Roman"/>
          <w:b/>
          <w:szCs w:val="30"/>
          <w:vertAlign w:val="superscript"/>
        </w:rPr>
        <w:t>3</w:t>
      </w:r>
    </w:p>
    <w:p w:rsidR="00740873" w:rsidRDefault="00740873" w:rsidP="004B540A">
      <w:pPr>
        <w:jc w:val="center"/>
        <w:rPr>
          <w:rFonts w:ascii="Times New Roman" w:hAnsi="Times New Roman" w:cs="Times New Roman"/>
          <w:szCs w:val="30"/>
        </w:rPr>
      </w:pPr>
      <w:r>
        <w:rPr>
          <w:rFonts w:ascii="Times New Roman" w:hAnsi="Times New Roman" w:cs="Times New Roman"/>
          <w:szCs w:val="30"/>
          <w:vertAlign w:val="superscript"/>
        </w:rPr>
        <w:t>1,2</w:t>
      </w:r>
      <w:r>
        <w:rPr>
          <w:rFonts w:ascii="Times New Roman" w:hAnsi="Times New Roman" w:cs="Times New Roman"/>
          <w:szCs w:val="30"/>
        </w:rPr>
        <w:t>Universitas PGRI Madiun</w:t>
      </w:r>
    </w:p>
    <w:p w:rsidR="00740873" w:rsidRDefault="00740873" w:rsidP="004B540A">
      <w:pPr>
        <w:jc w:val="center"/>
        <w:rPr>
          <w:rFonts w:ascii="Times New Roman" w:hAnsi="Times New Roman" w:cs="Times New Roman"/>
          <w:szCs w:val="30"/>
        </w:rPr>
      </w:pPr>
      <w:r>
        <w:rPr>
          <w:rFonts w:ascii="Times New Roman" w:hAnsi="Times New Roman" w:cs="Times New Roman"/>
          <w:szCs w:val="30"/>
          <w:vertAlign w:val="superscript"/>
        </w:rPr>
        <w:t>3</w:t>
      </w:r>
      <w:r>
        <w:rPr>
          <w:rFonts w:ascii="Times New Roman" w:hAnsi="Times New Roman" w:cs="Times New Roman"/>
          <w:szCs w:val="30"/>
        </w:rPr>
        <w:t>SMP Negeri 1 Padangan Bojonegoro</w:t>
      </w:r>
    </w:p>
    <w:p w:rsidR="00740873" w:rsidRDefault="002B4EA4" w:rsidP="004B540A">
      <w:pPr>
        <w:jc w:val="center"/>
        <w:rPr>
          <w:rFonts w:ascii="Times New Roman" w:hAnsi="Times New Roman" w:cs="Times New Roman"/>
          <w:szCs w:val="30"/>
        </w:rPr>
      </w:pPr>
      <w:hyperlink r:id="rId6" w:history="1">
        <w:r w:rsidR="00E5358D" w:rsidRPr="009B70A6">
          <w:rPr>
            <w:rStyle w:val="Hyperlink"/>
            <w:rFonts w:ascii="Times New Roman" w:hAnsi="Times New Roman" w:cs="Times New Roman"/>
            <w:szCs w:val="30"/>
          </w:rPr>
          <w:t>ppg.ekameilanapujilestari85@program.belajar.id</w:t>
        </w:r>
      </w:hyperlink>
    </w:p>
    <w:p w:rsidR="004B540A" w:rsidRDefault="002B4EA4" w:rsidP="00964056">
      <w:pPr>
        <w:jc w:val="center"/>
        <w:rPr>
          <w:rStyle w:val="Hyperlink"/>
          <w:rFonts w:ascii="Times New Roman" w:hAnsi="Times New Roman" w:cs="Times New Roman"/>
          <w:szCs w:val="30"/>
        </w:rPr>
      </w:pPr>
      <w:hyperlink r:id="rId7" w:history="1">
        <w:r w:rsidR="00E5358D" w:rsidRPr="009B70A6">
          <w:rPr>
            <w:rStyle w:val="Hyperlink"/>
            <w:rFonts w:ascii="Times New Roman" w:hAnsi="Times New Roman" w:cs="Times New Roman"/>
            <w:szCs w:val="30"/>
          </w:rPr>
          <w:t>darmadi@unipma.ac.id</w:t>
        </w:r>
      </w:hyperlink>
    </w:p>
    <w:p w:rsidR="00964056" w:rsidRPr="00B923CE" w:rsidRDefault="00B923CE" w:rsidP="00B923CE">
      <w:pPr>
        <w:jc w:val="center"/>
        <w:rPr>
          <w:rFonts w:ascii="Times New Roman" w:hAnsi="Times New Roman" w:cs="Times New Roman"/>
          <w:szCs w:val="30"/>
        </w:rPr>
      </w:pPr>
      <w:r>
        <w:rPr>
          <w:rStyle w:val="Hyperlink"/>
          <w:rFonts w:ascii="Times New Roman" w:hAnsi="Times New Roman" w:cs="Times New Roman"/>
          <w:szCs w:val="30"/>
        </w:rPr>
        <w:t>agustinasri523@gmail.com</w:t>
      </w:r>
    </w:p>
    <w:p w:rsidR="00964056" w:rsidRDefault="00246CEB" w:rsidP="00964056">
      <w:pPr>
        <w:jc w:val="center"/>
        <w:rPr>
          <w:rFonts w:ascii="Times New Roman" w:hAnsi="Times New Roman" w:cs="Times New Roman"/>
          <w:b/>
          <w:i/>
          <w:color w:val="000000" w:themeColor="text1"/>
        </w:rPr>
      </w:pPr>
      <w:r w:rsidRPr="007C7B1C">
        <w:rPr>
          <w:rFonts w:ascii="Times New Roman" w:hAnsi="Times New Roman" w:cs="Times New Roman"/>
          <w:b/>
          <w:i/>
          <w:color w:val="000000" w:themeColor="text1"/>
        </w:rPr>
        <w:t>Abstrac</w:t>
      </w:r>
      <w:r w:rsidR="00381D77" w:rsidRPr="007C7B1C">
        <w:rPr>
          <w:rFonts w:ascii="Times New Roman" w:hAnsi="Times New Roman" w:cs="Times New Roman"/>
          <w:b/>
          <w:i/>
          <w:color w:val="000000" w:themeColor="text1"/>
        </w:rPr>
        <w:t>t</w:t>
      </w:r>
    </w:p>
    <w:p w:rsidR="00246CEB" w:rsidRPr="00964056" w:rsidRDefault="00964056" w:rsidP="00964056">
      <w:pPr>
        <w:jc w:val="both"/>
        <w:rPr>
          <w:rFonts w:ascii="Times New Roman" w:hAnsi="Times New Roman" w:cs="Times New Roman"/>
          <w:b/>
          <w:i/>
          <w:color w:val="000000" w:themeColor="text1"/>
        </w:rPr>
      </w:pPr>
      <w:r w:rsidRPr="00964056">
        <w:rPr>
          <w:rFonts w:ascii="Times New Roman" w:hAnsi="Times New Roman" w:cs="Times New Roman"/>
          <w:i/>
        </w:rPr>
        <w:t>The purpose of this study was to observe student learning outcomes and communication skills during science learning activities after applying the Project-Based Learning (PjBL) model to the material for forming images on mirrors and lenses. This research was conducted at Padangan 1 Junior High School during the even semester of the 2022/2023 academic year. This study uses classroom action research based on the research design patterns of Kemmis and McTaggart. The research sample consisted of 31 students in one class. This study uses observation sheets and tests. The results showed that the two cycles of action could improve science learning outcomes and communication skills. The learning outcomes of cycle I, with a completeness percentage of 68%, and cycle II, with a completeness percentage of 90%, show an increase of 22%. The results of observations of communication skills with five indicators in cycle I, with an average of 42%, and cycle II, with an average of 74%, show an increase of 32%. Based on the results of this study, it can be concluded that the application of project-based learning has succeeded in improving student learning outcomes and communication skills.</w:t>
      </w:r>
    </w:p>
    <w:p w:rsidR="00964056" w:rsidRDefault="00246CEB" w:rsidP="001F30D5">
      <w:pPr>
        <w:pStyle w:val="NormalWeb"/>
        <w:spacing w:before="0" w:beforeAutospacing="0" w:after="0" w:afterAutospacing="0"/>
        <w:jc w:val="both"/>
        <w:rPr>
          <w:i/>
          <w:color w:val="000000" w:themeColor="text1"/>
        </w:rPr>
      </w:pPr>
      <w:r w:rsidRPr="007C7B1C">
        <w:rPr>
          <w:b/>
          <w:i/>
          <w:color w:val="000000" w:themeColor="text1"/>
        </w:rPr>
        <w:t>Keywords:</w:t>
      </w:r>
      <w:r w:rsidRPr="007C7B1C">
        <w:rPr>
          <w:i/>
          <w:color w:val="000000" w:themeColor="text1"/>
        </w:rPr>
        <w:t xml:space="preserve"> </w:t>
      </w:r>
      <w:r w:rsidRPr="00381D77">
        <w:rPr>
          <w:i/>
          <w:color w:val="252525"/>
        </w:rPr>
        <w:t xml:space="preserve">learning outcomes, </w:t>
      </w:r>
      <w:r w:rsidRPr="007C7B1C">
        <w:rPr>
          <w:i/>
          <w:color w:val="000000" w:themeColor="text1"/>
        </w:rPr>
        <w:t>communication skills, project-based learning, science subjects, image formation in mirrors and lenses</w:t>
      </w:r>
    </w:p>
    <w:p w:rsidR="00B923CE" w:rsidRDefault="00B923CE" w:rsidP="001F30D5">
      <w:pPr>
        <w:pStyle w:val="NormalWeb"/>
        <w:spacing w:before="0" w:beforeAutospacing="0" w:after="0" w:afterAutospacing="0"/>
        <w:jc w:val="both"/>
        <w:rPr>
          <w:i/>
          <w:color w:val="000000" w:themeColor="text1"/>
        </w:rPr>
      </w:pPr>
      <w:bookmarkStart w:id="0" w:name="_GoBack"/>
      <w:bookmarkEnd w:id="0"/>
    </w:p>
    <w:p w:rsidR="00381D77" w:rsidRPr="001F30D5" w:rsidRDefault="00381D77" w:rsidP="001F30D5">
      <w:pPr>
        <w:pStyle w:val="NormalWeb"/>
        <w:spacing w:before="0" w:beforeAutospacing="0" w:after="0" w:afterAutospacing="0"/>
        <w:jc w:val="center"/>
        <w:rPr>
          <w:i/>
          <w:color w:val="252525"/>
        </w:rPr>
      </w:pPr>
      <w:r w:rsidRPr="00381D77">
        <w:rPr>
          <w:b/>
        </w:rPr>
        <w:t>Abstrak</w:t>
      </w:r>
    </w:p>
    <w:p w:rsidR="001F30D5" w:rsidRDefault="001F30D5" w:rsidP="007C7B1C">
      <w:pPr>
        <w:jc w:val="both"/>
        <w:rPr>
          <w:rFonts w:ascii="Times New Roman" w:hAnsi="Times New Roman" w:cs="Times New Roman"/>
          <w:color w:val="000000" w:themeColor="text1"/>
        </w:rPr>
      </w:pPr>
      <w:r w:rsidRPr="0038125B">
        <w:rPr>
          <w:rFonts w:ascii="Times New Roman" w:hAnsi="Times New Roman" w:cs="Times New Roman"/>
          <w:color w:val="000000" w:themeColor="text1"/>
        </w:rPr>
        <w:t xml:space="preserve">Tujuan dari penelitian ini adalah untuk </w:t>
      </w:r>
      <w:r>
        <w:rPr>
          <w:rFonts w:ascii="Times New Roman" w:hAnsi="Times New Roman" w:cs="Times New Roman"/>
          <w:color w:val="000000" w:themeColor="text1"/>
        </w:rPr>
        <w:t>mengamati hasil belajar</w:t>
      </w:r>
      <w:r w:rsidRPr="0038125B">
        <w:rPr>
          <w:rFonts w:ascii="Times New Roman" w:hAnsi="Times New Roman" w:cs="Times New Roman"/>
          <w:color w:val="000000" w:themeColor="text1"/>
        </w:rPr>
        <w:t xml:space="preserve"> peserta didik dan keterampilan berkomunikasi selama kegiatan pembelajaran IPA </w:t>
      </w:r>
      <w:r>
        <w:rPr>
          <w:rFonts w:ascii="Times New Roman" w:hAnsi="Times New Roman" w:cs="Times New Roman"/>
          <w:color w:val="000000" w:themeColor="text1"/>
        </w:rPr>
        <w:t>setelah diterapkan model</w:t>
      </w:r>
      <w:r w:rsidRPr="0038125B">
        <w:rPr>
          <w:rFonts w:ascii="Times New Roman" w:hAnsi="Times New Roman" w:cs="Times New Roman"/>
          <w:color w:val="000000" w:themeColor="text1"/>
        </w:rPr>
        <w:t xml:space="preserve"> Project Based Learning (PjBL) pada materi pembentukan bayangan pada cermin dan lensa. </w:t>
      </w:r>
      <w:r>
        <w:rPr>
          <w:rFonts w:ascii="Times New Roman" w:hAnsi="Times New Roman" w:cs="Times New Roman"/>
          <w:color w:val="000000" w:themeColor="text1"/>
        </w:rPr>
        <w:t>Penelitian</w:t>
      </w:r>
      <w:r w:rsidRPr="0038125B">
        <w:rPr>
          <w:rFonts w:ascii="Times New Roman" w:hAnsi="Times New Roman" w:cs="Times New Roman"/>
          <w:color w:val="000000" w:themeColor="text1"/>
        </w:rPr>
        <w:t xml:space="preserve"> ini dilakukan di SMP Negeri 1 Padangan selama semester genap tahun akademik 2022/2023. </w:t>
      </w:r>
      <w:r w:rsidR="00DD2B25">
        <w:rPr>
          <w:rFonts w:ascii="Times New Roman" w:hAnsi="Times New Roman" w:cs="Times New Roman"/>
          <w:color w:val="000000" w:themeColor="text1"/>
        </w:rPr>
        <w:t xml:space="preserve">  </w:t>
      </w:r>
      <w:r w:rsidRPr="0038125B">
        <w:rPr>
          <w:rFonts w:ascii="Times New Roman" w:hAnsi="Times New Roman" w:cs="Times New Roman"/>
          <w:color w:val="000000" w:themeColor="text1"/>
        </w:rPr>
        <w:t xml:space="preserve">Penelitian ini menggunakan penelitian tindakan </w:t>
      </w:r>
      <w:r w:rsidR="00DD2B25">
        <w:rPr>
          <w:rFonts w:ascii="Times New Roman" w:hAnsi="Times New Roman" w:cs="Times New Roman"/>
          <w:color w:val="000000" w:themeColor="text1"/>
        </w:rPr>
        <w:t xml:space="preserve"> </w:t>
      </w:r>
      <w:r w:rsidRPr="0038125B">
        <w:rPr>
          <w:rFonts w:ascii="Times New Roman" w:hAnsi="Times New Roman" w:cs="Times New Roman"/>
          <w:color w:val="000000" w:themeColor="text1"/>
        </w:rPr>
        <w:t xml:space="preserve">kelas, berdasarkan pola desain penelitian Kemmis dan Mc. Taggart. Sampel penelitian ini terdiri dari 31 </w:t>
      </w:r>
      <w:r>
        <w:rPr>
          <w:rFonts w:ascii="Times New Roman" w:hAnsi="Times New Roman" w:cs="Times New Roman"/>
          <w:color w:val="000000" w:themeColor="text1"/>
        </w:rPr>
        <w:t>peserta didik</w:t>
      </w:r>
      <w:r w:rsidRPr="0038125B">
        <w:rPr>
          <w:rFonts w:ascii="Times New Roman" w:hAnsi="Times New Roman" w:cs="Times New Roman"/>
          <w:color w:val="000000" w:themeColor="text1"/>
        </w:rPr>
        <w:t xml:space="preserve"> dalam satu kelas. Penelitian ini menggunakan lembar observasi dan tes.</w:t>
      </w:r>
      <w:r>
        <w:rPr>
          <w:rFonts w:ascii="Times New Roman" w:hAnsi="Times New Roman" w:cs="Times New Roman"/>
          <w:color w:val="000000" w:themeColor="text1"/>
        </w:rPr>
        <w:t xml:space="preserve"> </w:t>
      </w:r>
      <w:r w:rsidRPr="0038125B">
        <w:rPr>
          <w:rFonts w:ascii="Times New Roman" w:hAnsi="Times New Roman" w:cs="Times New Roman"/>
          <w:color w:val="000000" w:themeColor="text1"/>
        </w:rPr>
        <w:t xml:space="preserve">Hasil penelitian menunjukkan bahwa tindakan dua siklus </w:t>
      </w:r>
      <w:r>
        <w:rPr>
          <w:rFonts w:ascii="Times New Roman" w:hAnsi="Times New Roman" w:cs="Times New Roman"/>
          <w:color w:val="000000" w:themeColor="text1"/>
        </w:rPr>
        <w:t xml:space="preserve">dapat </w:t>
      </w:r>
      <w:r w:rsidRPr="0038125B">
        <w:rPr>
          <w:rFonts w:ascii="Times New Roman" w:hAnsi="Times New Roman" w:cs="Times New Roman"/>
          <w:color w:val="000000" w:themeColor="text1"/>
        </w:rPr>
        <w:t>meningkatkan hasil belajar IPA dan keterampilan berkomunikasi. Hasil belajar siklus I dengan persentase ketuntasan sebesar 68% dan siklus II dengan persentase ketuntasan sebesar 90% menunjukkan peningkatan sebesar 22%. Hasil observasi keterampilan berkomunikasi dengan lima indikator pada siklus I dengan rata-rata 42% dan siklus II dengan rata-rata 74%</w:t>
      </w:r>
      <w:r>
        <w:rPr>
          <w:rFonts w:ascii="Times New Roman" w:hAnsi="Times New Roman" w:cs="Times New Roman"/>
          <w:color w:val="000000" w:themeColor="text1"/>
        </w:rPr>
        <w:t xml:space="preserve"> yang </w:t>
      </w:r>
      <w:r w:rsidRPr="0038125B">
        <w:rPr>
          <w:rFonts w:ascii="Times New Roman" w:hAnsi="Times New Roman" w:cs="Times New Roman"/>
          <w:color w:val="000000" w:themeColor="text1"/>
        </w:rPr>
        <w:t xml:space="preserve">menunjukkan peningkatan sebesar 32%. Berdasarkan hasil penelitian tersebut, dapat disimpulkan bahwa penerapan pembelajaran berbasis proyek </w:t>
      </w:r>
      <w:r>
        <w:rPr>
          <w:rFonts w:ascii="Times New Roman" w:hAnsi="Times New Roman" w:cs="Times New Roman"/>
          <w:color w:val="000000" w:themeColor="text1"/>
        </w:rPr>
        <w:t xml:space="preserve">telah berhasil </w:t>
      </w:r>
      <w:r w:rsidRPr="0038125B">
        <w:rPr>
          <w:rFonts w:ascii="Times New Roman" w:hAnsi="Times New Roman" w:cs="Times New Roman"/>
          <w:color w:val="000000" w:themeColor="text1"/>
        </w:rPr>
        <w:t>meningkatkan hasil belajar da</w:t>
      </w:r>
      <w:r>
        <w:rPr>
          <w:rFonts w:ascii="Times New Roman" w:hAnsi="Times New Roman" w:cs="Times New Roman"/>
          <w:color w:val="000000" w:themeColor="text1"/>
        </w:rPr>
        <w:t>n keterampilan berkomunikasi peserta didik</w:t>
      </w:r>
      <w:r w:rsidRPr="0038125B">
        <w:rPr>
          <w:rFonts w:ascii="Times New Roman" w:hAnsi="Times New Roman" w:cs="Times New Roman"/>
          <w:color w:val="000000" w:themeColor="text1"/>
        </w:rPr>
        <w:t>.</w:t>
      </w:r>
    </w:p>
    <w:p w:rsidR="007C7B1C" w:rsidRDefault="00381D77" w:rsidP="007C7B1C">
      <w:pPr>
        <w:jc w:val="both"/>
        <w:rPr>
          <w:rFonts w:ascii="Times New Roman" w:hAnsi="Times New Roman" w:cs="Times New Roman"/>
        </w:rPr>
      </w:pPr>
      <w:r w:rsidRPr="00381D77">
        <w:rPr>
          <w:rFonts w:ascii="Times New Roman" w:hAnsi="Times New Roman" w:cs="Times New Roman"/>
          <w:b/>
        </w:rPr>
        <w:t xml:space="preserve">Kata kunci: </w:t>
      </w:r>
      <w:r w:rsidRPr="00381D77">
        <w:rPr>
          <w:rFonts w:ascii="Times New Roman" w:hAnsi="Times New Roman" w:cs="Times New Roman"/>
        </w:rPr>
        <w:t xml:space="preserve">hasil belajar, keterampilan berkomunikasi, </w:t>
      </w:r>
      <w:r w:rsidRPr="00381D77">
        <w:rPr>
          <w:rFonts w:ascii="Times New Roman" w:hAnsi="Times New Roman" w:cs="Times New Roman"/>
          <w:i/>
        </w:rPr>
        <w:t>project based learning</w:t>
      </w:r>
      <w:r w:rsidRPr="00381D77">
        <w:rPr>
          <w:rFonts w:ascii="Times New Roman" w:hAnsi="Times New Roman" w:cs="Times New Roman"/>
        </w:rPr>
        <w:t>, mata pelajaran IPA, pembentukan bayangan pada cermin dan lensa</w:t>
      </w:r>
    </w:p>
    <w:p w:rsidR="00EB50B9" w:rsidRPr="007C7B1C" w:rsidRDefault="00EB50B9" w:rsidP="007C7B1C">
      <w:pPr>
        <w:jc w:val="both"/>
        <w:rPr>
          <w:rFonts w:ascii="Times New Roman" w:hAnsi="Times New Roman" w:cs="Times New Roman"/>
        </w:rPr>
      </w:pPr>
    </w:p>
    <w:p w:rsidR="00C15C9A" w:rsidRDefault="00477F67" w:rsidP="00E129AB">
      <w:pPr>
        <w:rPr>
          <w:rFonts w:ascii="Times New Roman" w:hAnsi="Times New Roman" w:cs="Times New Roman"/>
          <w:b/>
        </w:rPr>
      </w:pPr>
      <w:r>
        <w:rPr>
          <w:rFonts w:ascii="Times New Roman" w:hAnsi="Times New Roman" w:cs="Times New Roman"/>
          <w:b/>
        </w:rPr>
        <w:t>PENDAHULUAN</w:t>
      </w:r>
    </w:p>
    <w:p w:rsidR="00477F67" w:rsidRPr="00477F67" w:rsidRDefault="00477F67" w:rsidP="00E129AB">
      <w:pPr>
        <w:rPr>
          <w:rFonts w:ascii="Times New Roman" w:hAnsi="Times New Roman" w:cs="Times New Roman"/>
          <w:b/>
        </w:rPr>
      </w:pPr>
    </w:p>
    <w:p w:rsidR="00220B2D" w:rsidRDefault="00595DE1" w:rsidP="00220B2D">
      <w:pPr>
        <w:spacing w:line="360" w:lineRule="auto"/>
        <w:ind w:firstLine="720"/>
        <w:jc w:val="both"/>
        <w:rPr>
          <w:rFonts w:ascii="Times New Roman" w:hAnsi="Times New Roman" w:cs="Times New Roman"/>
        </w:rPr>
      </w:pPr>
      <w:r w:rsidRPr="00A129F3">
        <w:rPr>
          <w:rFonts w:ascii="Times New Roman" w:hAnsi="Times New Roman" w:cs="Times New Roman"/>
        </w:rPr>
        <w:t xml:space="preserve">Pendidikan di Indonesia </w:t>
      </w:r>
      <w:r w:rsidR="00913F08">
        <w:rPr>
          <w:rFonts w:ascii="Times New Roman" w:hAnsi="Times New Roman" w:cs="Times New Roman"/>
        </w:rPr>
        <w:t xml:space="preserve">sedang </w:t>
      </w:r>
      <w:r w:rsidRPr="00A129F3">
        <w:rPr>
          <w:rFonts w:ascii="Times New Roman" w:hAnsi="Times New Roman" w:cs="Times New Roman"/>
        </w:rPr>
        <w:t xml:space="preserve">memasuki abad ke-21, saat semua orang dapat mengakses berbagai informasi. Kemampuannya untuk mengikuti perkembangan zaman menentukan kualitas pendidikan Indonesia. Seiring dengan pergeseran paradigma global, pendidikan Indonesia akan mengalami perubahan besar pada Abad 21. Pendidikan nasional harus diubah karena perubahan besar ini. Peserta didik harus </w:t>
      </w:r>
      <w:r w:rsidR="00913F08">
        <w:rPr>
          <w:rFonts w:ascii="Times New Roman" w:hAnsi="Times New Roman" w:cs="Times New Roman"/>
        </w:rPr>
        <w:t xml:space="preserve">mampu </w:t>
      </w:r>
      <w:r w:rsidRPr="00A129F3">
        <w:rPr>
          <w:rFonts w:ascii="Times New Roman" w:hAnsi="Times New Roman" w:cs="Times New Roman"/>
        </w:rPr>
        <w:t xml:space="preserve"> menggunakan pen</w:t>
      </w:r>
      <w:r w:rsidR="00913F08">
        <w:rPr>
          <w:rFonts w:ascii="Times New Roman" w:hAnsi="Times New Roman" w:cs="Times New Roman"/>
        </w:rPr>
        <w:t>getahuan dan keterampilannya</w:t>
      </w:r>
      <w:r w:rsidRPr="00A129F3">
        <w:rPr>
          <w:rFonts w:ascii="Times New Roman" w:hAnsi="Times New Roman" w:cs="Times New Roman"/>
        </w:rPr>
        <w:t xml:space="preserve"> secara kritis, menganalisis informasi, berkomunikasi, berkolaborasi, memecahkan masalah, memahami ide baru, dan membuat keputusan (Marita et al., 2020). Selama proses belajar tentang sesuatu, pendidikan akan membuat manusia yang </w:t>
      </w:r>
      <w:r w:rsidR="00913F08">
        <w:rPr>
          <w:rFonts w:ascii="Times New Roman" w:hAnsi="Times New Roman" w:cs="Times New Roman"/>
        </w:rPr>
        <w:t>unggul dari waktu ke waktu, berimbang</w:t>
      </w:r>
      <w:r w:rsidRPr="00A129F3">
        <w:rPr>
          <w:rFonts w:ascii="Times New Roman" w:hAnsi="Times New Roman" w:cs="Times New Roman"/>
        </w:rPr>
        <w:t xml:space="preserve"> dengan kemampuan masing-masing dan terus berkembang. </w:t>
      </w:r>
      <w:r w:rsidR="00913F08">
        <w:rPr>
          <w:rFonts w:ascii="Times New Roman" w:hAnsi="Times New Roman" w:cs="Times New Roman"/>
        </w:rPr>
        <w:t>Pendidikan sendiri adalah cara</w:t>
      </w:r>
      <w:r w:rsidRPr="00A129F3">
        <w:rPr>
          <w:rFonts w:ascii="Times New Roman" w:hAnsi="Times New Roman" w:cs="Times New Roman"/>
        </w:rPr>
        <w:t xml:space="preserve"> manusia</w:t>
      </w:r>
      <w:r w:rsidR="00913F08">
        <w:rPr>
          <w:rFonts w:ascii="Times New Roman" w:hAnsi="Times New Roman" w:cs="Times New Roman"/>
        </w:rPr>
        <w:t xml:space="preserve"> untuk memperoleh beragam kemampuan, keahlian</w:t>
      </w:r>
      <w:r w:rsidRPr="00A129F3">
        <w:rPr>
          <w:rFonts w:ascii="Times New Roman" w:hAnsi="Times New Roman" w:cs="Times New Roman"/>
        </w:rPr>
        <w:t xml:space="preserve">, dan sikap. Agar situasi </w:t>
      </w:r>
      <w:r w:rsidR="00913F08">
        <w:rPr>
          <w:rFonts w:ascii="Times New Roman" w:hAnsi="Times New Roman" w:cs="Times New Roman"/>
        </w:rPr>
        <w:t xml:space="preserve"> </w:t>
      </w:r>
      <w:r w:rsidRPr="00A129F3">
        <w:rPr>
          <w:rFonts w:ascii="Times New Roman" w:hAnsi="Times New Roman" w:cs="Times New Roman"/>
        </w:rPr>
        <w:t>belajar bermanfaat bagi peserta didik, hubungan yang baik antara pemberi pelajaran dan penerima pelajaran diperlukan untuk terjadi kegiatan belajar.</w:t>
      </w:r>
    </w:p>
    <w:p w:rsidR="00220B2D" w:rsidRDefault="00913F08" w:rsidP="00220B2D">
      <w:pPr>
        <w:spacing w:line="360" w:lineRule="auto"/>
        <w:ind w:firstLine="720"/>
        <w:jc w:val="both"/>
        <w:rPr>
          <w:rFonts w:ascii="Times New Roman" w:hAnsi="Times New Roman" w:cs="Times New Roman"/>
        </w:rPr>
      </w:pPr>
      <w:r>
        <w:rPr>
          <w:rFonts w:ascii="Times New Roman" w:hAnsi="Times New Roman" w:cs="Times New Roman"/>
        </w:rPr>
        <w:t xml:space="preserve">Guru memiliki kedudukan </w:t>
      </w:r>
      <w:r w:rsidR="00595DE1" w:rsidRPr="00A129F3">
        <w:rPr>
          <w:rFonts w:ascii="Times New Roman" w:hAnsi="Times New Roman" w:cs="Times New Roman"/>
        </w:rPr>
        <w:t xml:space="preserve"> yang sangat penting dalam membantu peserta didik mereka mempelajari keterampilan yang diperlukan untuk kehidupan mereka di masa depan karena pendidikan semakin berkembang di abad ini. Komunikasi adalah salah satu dari empat aspek keterampilan modern. Seseorang dikatakan memiliki keterampilan berkomunikasi yang baik apabila mereka dapat menyampaikan ide-ide kepada orang lain (Marita dkk, 2020).  Selama proses pembelajaran, guru</w:t>
      </w:r>
      <w:r w:rsidR="00DD2B25">
        <w:rPr>
          <w:rFonts w:ascii="Times New Roman" w:hAnsi="Times New Roman" w:cs="Times New Roman"/>
        </w:rPr>
        <w:t xml:space="preserve"> harus berkomunikasi dengan terarah</w:t>
      </w:r>
      <w:r w:rsidR="00595DE1" w:rsidRPr="00A129F3">
        <w:rPr>
          <w:rFonts w:ascii="Times New Roman" w:hAnsi="Times New Roman" w:cs="Times New Roman"/>
        </w:rPr>
        <w:t xml:space="preserve">, baik secara langsung maupun melalui media, agar peserta didik dapat mencapai tujuan belajar. Sedangkan untuk mencapai tujuan belajar, maka perlu dibuat lingkungan belajar yang baik. Terbentuknya lingkungan belajar </w:t>
      </w:r>
      <w:r w:rsidR="00DD2B25">
        <w:rPr>
          <w:rFonts w:ascii="Times New Roman" w:hAnsi="Times New Roman" w:cs="Times New Roman"/>
        </w:rPr>
        <w:t xml:space="preserve"> </w:t>
      </w:r>
      <w:r w:rsidR="00595DE1" w:rsidRPr="00A129F3">
        <w:rPr>
          <w:rFonts w:ascii="Times New Roman" w:hAnsi="Times New Roman" w:cs="Times New Roman"/>
        </w:rPr>
        <w:t>yang</w:t>
      </w:r>
      <w:r w:rsidR="00DD2B25">
        <w:rPr>
          <w:rFonts w:ascii="Times New Roman" w:hAnsi="Times New Roman" w:cs="Times New Roman"/>
        </w:rPr>
        <w:t xml:space="preserve"> </w:t>
      </w:r>
      <w:r w:rsidR="00595DE1" w:rsidRPr="00A129F3">
        <w:rPr>
          <w:rFonts w:ascii="Times New Roman" w:hAnsi="Times New Roman" w:cs="Times New Roman"/>
        </w:rPr>
        <w:t xml:space="preserve"> baik akan di</w:t>
      </w:r>
      <w:r w:rsidR="00714368">
        <w:rPr>
          <w:rFonts w:ascii="Times New Roman" w:hAnsi="Times New Roman" w:cs="Times New Roman"/>
        </w:rPr>
        <w:t xml:space="preserve"> </w:t>
      </w:r>
      <w:r w:rsidR="00595DE1" w:rsidRPr="00A129F3">
        <w:rPr>
          <w:rFonts w:ascii="Times New Roman" w:hAnsi="Times New Roman" w:cs="Times New Roman"/>
        </w:rPr>
        <w:t xml:space="preserve">pengaruhi oleh materi yang ingin diajarkan, peserta didik, guru, model pembelajaran yang digunakan, sarana prasarana, dan jenis kegiatan yang dilakukan (Herawati, 2018). </w:t>
      </w:r>
    </w:p>
    <w:p w:rsidR="00220B2D" w:rsidRDefault="00595DE1" w:rsidP="00220B2D">
      <w:pPr>
        <w:spacing w:line="360" w:lineRule="auto"/>
        <w:ind w:firstLine="720"/>
        <w:jc w:val="both"/>
        <w:rPr>
          <w:rFonts w:ascii="Times New Roman" w:hAnsi="Times New Roman" w:cs="Times New Roman"/>
        </w:rPr>
      </w:pPr>
      <w:r w:rsidRPr="00A129F3">
        <w:rPr>
          <w:rFonts w:ascii="Times New Roman" w:hAnsi="Times New Roman" w:cs="Times New Roman"/>
        </w:rPr>
        <w:t>Menurut  (Mirsan dkk, 2020) efisiensi dan efektivitas pembelajaran akan ditentukan oleh penerapan model pembelajaran yang tepat yaitu model pem</w:t>
      </w:r>
      <w:r w:rsidR="00DD2B25">
        <w:rPr>
          <w:rFonts w:ascii="Times New Roman" w:hAnsi="Times New Roman" w:cs="Times New Roman"/>
        </w:rPr>
        <w:t>belajaran yang memungkinkan pendidik</w:t>
      </w:r>
      <w:r w:rsidRPr="00A129F3">
        <w:rPr>
          <w:rFonts w:ascii="Times New Roman" w:hAnsi="Times New Roman" w:cs="Times New Roman"/>
        </w:rPr>
        <w:t xml:space="preserve"> berperan sebagai motivator sekaligus fasilitator dan memungkinkan peserta didik meningkatkan hasil belajar serta keterampilan berkomunikasi mereka selama proses pembelajaran. Selanjutnya, guru dapat membuat model ini dan menggunakannya sebagai pedoman untuk merencanakan serta melaksanakan</w:t>
      </w:r>
      <w:r w:rsidR="00714368">
        <w:rPr>
          <w:rFonts w:ascii="Times New Roman" w:hAnsi="Times New Roman" w:cs="Times New Roman"/>
        </w:rPr>
        <w:t xml:space="preserve"> kegiatan belajar mengajar. Supaya </w:t>
      </w:r>
      <w:r w:rsidRPr="00A129F3">
        <w:rPr>
          <w:rFonts w:ascii="Times New Roman" w:hAnsi="Times New Roman" w:cs="Times New Roman"/>
        </w:rPr>
        <w:t xml:space="preserve"> pelajaran dapat diterima, dipahami, dan diterapkan dengan </w:t>
      </w:r>
      <w:r w:rsidR="00714368">
        <w:rPr>
          <w:rFonts w:ascii="Times New Roman" w:hAnsi="Times New Roman" w:cs="Times New Roman"/>
        </w:rPr>
        <w:lastRenderedPageBreak/>
        <w:t>sempurna</w:t>
      </w:r>
      <w:r w:rsidRPr="00A129F3">
        <w:rPr>
          <w:rFonts w:ascii="Times New Roman" w:hAnsi="Times New Roman" w:cs="Times New Roman"/>
        </w:rPr>
        <w:t xml:space="preserve"> oleh peserta didik selama proses pembelajaran, guru dapat menggunakan model pembelajaran </w:t>
      </w:r>
      <w:r w:rsidR="00714368">
        <w:rPr>
          <w:rFonts w:ascii="Times New Roman" w:hAnsi="Times New Roman" w:cs="Times New Roman"/>
        </w:rPr>
        <w:t>dengan menyesuaikan materi ajar</w:t>
      </w:r>
      <w:r w:rsidRPr="00A129F3">
        <w:rPr>
          <w:rFonts w:ascii="Times New Roman" w:hAnsi="Times New Roman" w:cs="Times New Roman"/>
        </w:rPr>
        <w:t xml:space="preserve">. </w:t>
      </w:r>
    </w:p>
    <w:p w:rsidR="00220B2D" w:rsidRDefault="00595DE1" w:rsidP="00220B2D">
      <w:pPr>
        <w:spacing w:line="360" w:lineRule="auto"/>
        <w:ind w:firstLine="720"/>
        <w:jc w:val="both"/>
        <w:rPr>
          <w:rFonts w:ascii="Times New Roman" w:hAnsi="Times New Roman" w:cs="Times New Roman"/>
        </w:rPr>
      </w:pPr>
      <w:r w:rsidRPr="00A129F3">
        <w:rPr>
          <w:rFonts w:ascii="Times New Roman" w:hAnsi="Times New Roman" w:cs="Times New Roman"/>
        </w:rPr>
        <w:t xml:space="preserve">Namun, kenyataan tidak selalu memenuhi harapan, yang menyebabkan masalah dalam pembelajaran, terutama berkaitan dengan hasil belajar dan keterampilan berkomunikasi peserta didik dalam pelajaran IPA. Hasil observasi awal di kelas VIII menunjukkan bahwa guru telah menggunakan model dan media pembelajaran, tetapi ternyata belum sepenuhnya dapat membantu peserta didik mengomunikasikan tentang materi yang diajarkan. Peserta didik masih menunjukkan semangat pembelajaran yang pasif. Selama pelajaran, guru hanya berbicara di kelas untuk menjelaskan materi </w:t>
      </w:r>
      <w:r w:rsidR="00714368">
        <w:rPr>
          <w:rFonts w:ascii="Times New Roman" w:hAnsi="Times New Roman" w:cs="Times New Roman"/>
        </w:rPr>
        <w:t>waktu</w:t>
      </w:r>
      <w:r w:rsidRPr="00A129F3">
        <w:rPr>
          <w:rFonts w:ascii="Times New Roman" w:hAnsi="Times New Roman" w:cs="Times New Roman"/>
        </w:rPr>
        <w:t xml:space="preserve"> itu. Ha</w:t>
      </w:r>
      <w:r w:rsidR="00714368">
        <w:rPr>
          <w:rFonts w:ascii="Times New Roman" w:hAnsi="Times New Roman" w:cs="Times New Roman"/>
        </w:rPr>
        <w:t>l ini berarti pembelajaran</w:t>
      </w:r>
      <w:r w:rsidRPr="00A129F3">
        <w:rPr>
          <w:rFonts w:ascii="Times New Roman" w:hAnsi="Times New Roman" w:cs="Times New Roman"/>
        </w:rPr>
        <w:t xml:space="preserve"> terfokus pada guru</w:t>
      </w:r>
      <w:r w:rsidR="00714368">
        <w:rPr>
          <w:rFonts w:ascii="Times New Roman" w:hAnsi="Times New Roman" w:cs="Times New Roman"/>
        </w:rPr>
        <w:t xml:space="preserve"> saja</w:t>
      </w:r>
      <w:r w:rsidRPr="00A129F3">
        <w:rPr>
          <w:rFonts w:ascii="Times New Roman" w:hAnsi="Times New Roman" w:cs="Times New Roman"/>
        </w:rPr>
        <w:t>. Saat g</w:t>
      </w:r>
      <w:r w:rsidR="0004262A">
        <w:rPr>
          <w:rFonts w:ascii="Times New Roman" w:hAnsi="Times New Roman" w:cs="Times New Roman"/>
        </w:rPr>
        <w:t>uru memberikan penjelasan sepanjang</w:t>
      </w:r>
      <w:r w:rsidRPr="00A129F3">
        <w:rPr>
          <w:rFonts w:ascii="Times New Roman" w:hAnsi="Times New Roman" w:cs="Times New Roman"/>
        </w:rPr>
        <w:t xml:space="preserve"> proses pembelajaran, </w:t>
      </w:r>
      <w:r w:rsidR="0004262A">
        <w:rPr>
          <w:rFonts w:ascii="Times New Roman" w:hAnsi="Times New Roman" w:cs="Times New Roman"/>
        </w:rPr>
        <w:t xml:space="preserve">terlihat </w:t>
      </w:r>
      <w:r w:rsidRPr="00A129F3">
        <w:rPr>
          <w:rFonts w:ascii="Times New Roman" w:hAnsi="Times New Roman" w:cs="Times New Roman"/>
        </w:rPr>
        <w:t xml:space="preserve">peserta didik hanya diam. Hal ini menyebabkan banyak </w:t>
      </w:r>
      <w:r w:rsidR="0004262A">
        <w:rPr>
          <w:rFonts w:ascii="Times New Roman" w:hAnsi="Times New Roman" w:cs="Times New Roman"/>
        </w:rPr>
        <w:t xml:space="preserve"> peserta didik terlibat </w:t>
      </w:r>
      <w:r w:rsidRPr="00A129F3">
        <w:rPr>
          <w:rFonts w:ascii="Times New Roman" w:hAnsi="Times New Roman" w:cs="Times New Roman"/>
        </w:rPr>
        <w:t xml:space="preserve">aktivitas </w:t>
      </w:r>
      <w:r w:rsidR="0004262A" w:rsidRPr="00A129F3">
        <w:rPr>
          <w:rFonts w:ascii="Times New Roman" w:hAnsi="Times New Roman" w:cs="Times New Roman"/>
        </w:rPr>
        <w:t xml:space="preserve">diluar </w:t>
      </w:r>
      <w:r w:rsidRPr="00A129F3">
        <w:rPr>
          <w:rFonts w:ascii="Times New Roman" w:hAnsi="Times New Roman" w:cs="Times New Roman"/>
        </w:rPr>
        <w:t>belajar dan mengabaikan penjelasan guru.</w:t>
      </w:r>
    </w:p>
    <w:p w:rsidR="00220B2D" w:rsidRDefault="00595DE1" w:rsidP="00220B2D">
      <w:pPr>
        <w:spacing w:line="360" w:lineRule="auto"/>
        <w:ind w:firstLine="720"/>
        <w:jc w:val="both"/>
        <w:rPr>
          <w:rFonts w:ascii="Times New Roman" w:hAnsi="Times New Roman" w:cs="Times New Roman"/>
        </w:rPr>
      </w:pPr>
      <w:r w:rsidRPr="00A129F3">
        <w:rPr>
          <w:rFonts w:ascii="Times New Roman" w:hAnsi="Times New Roman" w:cs="Times New Roman"/>
        </w:rPr>
        <w:t xml:space="preserve">Selain itu, proses pembelajaran jarang dilakukan kegiatan kolaborasi kelompok-kelompok kecil yang melibatkan peserta didik untuk berbicara satu sama lain dan menyampaikan temuan mereka di depan kelas. Selain itu, observasi yang dilakukan selama proses pembelajaran menunjukkan bahwa </w:t>
      </w:r>
      <w:r w:rsidR="00220B2D">
        <w:rPr>
          <w:rFonts w:ascii="Times New Roman" w:hAnsi="Times New Roman" w:cs="Times New Roman"/>
        </w:rPr>
        <w:t>peserta didik</w:t>
      </w:r>
      <w:r w:rsidRPr="00A129F3">
        <w:rPr>
          <w:rFonts w:ascii="Times New Roman" w:hAnsi="Times New Roman" w:cs="Times New Roman"/>
        </w:rPr>
        <w:t xml:space="preserve"> hampir tidak menunjukkan </w:t>
      </w:r>
      <w:r w:rsidR="0004262A">
        <w:rPr>
          <w:rFonts w:ascii="Times New Roman" w:hAnsi="Times New Roman" w:cs="Times New Roman"/>
        </w:rPr>
        <w:t>keinginan untuk mencoba menanggapi</w:t>
      </w:r>
      <w:r w:rsidRPr="00A129F3">
        <w:rPr>
          <w:rFonts w:ascii="Times New Roman" w:hAnsi="Times New Roman" w:cs="Times New Roman"/>
        </w:rPr>
        <w:t xml:space="preserve"> pertanyaan yang diajukan oleh guru </w:t>
      </w:r>
      <w:r w:rsidR="0004262A">
        <w:rPr>
          <w:rFonts w:ascii="Times New Roman" w:hAnsi="Times New Roman" w:cs="Times New Roman"/>
        </w:rPr>
        <w:t xml:space="preserve">ketika </w:t>
      </w:r>
      <w:r w:rsidRPr="00A129F3">
        <w:rPr>
          <w:rFonts w:ascii="Times New Roman" w:hAnsi="Times New Roman" w:cs="Times New Roman"/>
        </w:rPr>
        <w:t xml:space="preserve"> proses pembelajaran. Jika guru meminta </w:t>
      </w:r>
      <w:r w:rsidR="00220B2D">
        <w:rPr>
          <w:rFonts w:ascii="Times New Roman" w:hAnsi="Times New Roman" w:cs="Times New Roman"/>
        </w:rPr>
        <w:t>peserta didik</w:t>
      </w:r>
      <w:r w:rsidRPr="00A129F3">
        <w:rPr>
          <w:rFonts w:ascii="Times New Roman" w:hAnsi="Times New Roman" w:cs="Times New Roman"/>
        </w:rPr>
        <w:t xml:space="preserve"> untuk </w:t>
      </w:r>
      <w:r w:rsidR="0004262A">
        <w:rPr>
          <w:rFonts w:ascii="Times New Roman" w:hAnsi="Times New Roman" w:cs="Times New Roman"/>
        </w:rPr>
        <w:t>merespons</w:t>
      </w:r>
      <w:r w:rsidRPr="00A129F3">
        <w:rPr>
          <w:rFonts w:ascii="Times New Roman" w:hAnsi="Times New Roman" w:cs="Times New Roman"/>
        </w:rPr>
        <w:t xml:space="preserve"> pertanyaan, mereka cender</w:t>
      </w:r>
      <w:r w:rsidR="0004262A">
        <w:rPr>
          <w:rFonts w:ascii="Times New Roman" w:hAnsi="Times New Roman" w:cs="Times New Roman"/>
        </w:rPr>
        <w:t>ung berbicara dengan suara lirih</w:t>
      </w:r>
      <w:r w:rsidRPr="00A129F3">
        <w:rPr>
          <w:rFonts w:ascii="Times New Roman" w:hAnsi="Times New Roman" w:cs="Times New Roman"/>
        </w:rPr>
        <w:t xml:space="preserve"> dan </w:t>
      </w:r>
      <w:r w:rsidR="0004262A">
        <w:rPr>
          <w:rFonts w:ascii="Times New Roman" w:hAnsi="Times New Roman" w:cs="Times New Roman"/>
        </w:rPr>
        <w:t>menunjukkan ekspresi yang cemas. Peserta didik kurang menguasai</w:t>
      </w:r>
      <w:r w:rsidRPr="00A129F3">
        <w:rPr>
          <w:rFonts w:ascii="Times New Roman" w:hAnsi="Times New Roman" w:cs="Times New Roman"/>
        </w:rPr>
        <w:t xml:space="preserve"> keseluruhan materi yang disampaikan oleh guru, jadi saat diberikan pertanyaan, mereka terlalu sibuk mencari jawaban di buku paket dan membacanya untuk mendapatkan jawaban. Hal tersebut akan berdampak pada kemampuan berkomunikasinya dan hasil belajarnya. Berdasarkan ha tersebut, dalam pelajaran I</w:t>
      </w:r>
      <w:r w:rsidR="00BD16B1">
        <w:rPr>
          <w:rFonts w:ascii="Times New Roman" w:hAnsi="Times New Roman" w:cs="Times New Roman"/>
        </w:rPr>
        <w:t>PA kelas VIII, peneliti membagikan</w:t>
      </w:r>
      <w:r w:rsidRPr="00A129F3">
        <w:rPr>
          <w:rFonts w:ascii="Times New Roman" w:hAnsi="Times New Roman" w:cs="Times New Roman"/>
        </w:rPr>
        <w:t xml:space="preserve"> soal diagnostik kognitif untuk membuktikan hasil belajar. Hasil dari 31 </w:t>
      </w:r>
      <w:r w:rsidR="00220B2D">
        <w:rPr>
          <w:rFonts w:ascii="Times New Roman" w:hAnsi="Times New Roman" w:cs="Times New Roman"/>
        </w:rPr>
        <w:t>peserta didik</w:t>
      </w:r>
      <w:r w:rsidRPr="00A129F3">
        <w:rPr>
          <w:rFonts w:ascii="Times New Roman" w:hAnsi="Times New Roman" w:cs="Times New Roman"/>
        </w:rPr>
        <w:t>, hanya 14 atau sekitar 45% yang mendapatkan nilai 75 atau lebih setelah koreksi jawaban.</w:t>
      </w:r>
    </w:p>
    <w:p w:rsidR="00220B2D" w:rsidRDefault="00BD16B1" w:rsidP="00220B2D">
      <w:pPr>
        <w:spacing w:line="360" w:lineRule="auto"/>
        <w:ind w:firstLine="720"/>
        <w:jc w:val="both"/>
        <w:rPr>
          <w:rFonts w:ascii="Times New Roman" w:hAnsi="Times New Roman" w:cs="Times New Roman"/>
        </w:rPr>
      </w:pPr>
      <w:r>
        <w:rPr>
          <w:rFonts w:ascii="Times New Roman" w:hAnsi="Times New Roman" w:cs="Times New Roman"/>
          <w:color w:val="000000" w:themeColor="text1"/>
        </w:rPr>
        <w:t xml:space="preserve">Berlandaskan </w:t>
      </w:r>
      <w:r w:rsidR="00595DE1" w:rsidRPr="00A129F3">
        <w:rPr>
          <w:rFonts w:ascii="Times New Roman" w:hAnsi="Times New Roman" w:cs="Times New Roman"/>
          <w:color w:val="000000" w:themeColor="text1"/>
        </w:rPr>
        <w:t xml:space="preserve"> penjelasan di atas, dapat dirangkum bahwa</w:t>
      </w:r>
      <w:r>
        <w:rPr>
          <w:rFonts w:ascii="Times New Roman" w:hAnsi="Times New Roman" w:cs="Times New Roman"/>
          <w:color w:val="000000" w:themeColor="text1"/>
        </w:rPr>
        <w:t>sanya</w:t>
      </w:r>
      <w:r w:rsidR="00595DE1" w:rsidRPr="00A129F3">
        <w:rPr>
          <w:rFonts w:ascii="Times New Roman" w:hAnsi="Times New Roman" w:cs="Times New Roman"/>
          <w:color w:val="000000" w:themeColor="text1"/>
        </w:rPr>
        <w:t xml:space="preserve"> model pembelajaran yang efektif diperlukan untuk meningkatkan keterampilan berkomunikasi peserta didik dan mempengaruhi hasil belajarnya. </w:t>
      </w:r>
      <w:r w:rsidR="00595DE1" w:rsidRPr="00A129F3">
        <w:rPr>
          <w:rFonts w:ascii="Times New Roman" w:hAnsi="Times New Roman" w:cs="Times New Roman"/>
        </w:rPr>
        <w:t xml:space="preserve">Model pembelajaran yang </w:t>
      </w:r>
      <w:r>
        <w:rPr>
          <w:rFonts w:ascii="Times New Roman" w:hAnsi="Times New Roman" w:cs="Times New Roman"/>
        </w:rPr>
        <w:t>bisa</w:t>
      </w:r>
      <w:r w:rsidR="00595DE1" w:rsidRPr="00A129F3">
        <w:rPr>
          <w:rFonts w:ascii="Times New Roman" w:hAnsi="Times New Roman" w:cs="Times New Roman"/>
        </w:rPr>
        <w:t xml:space="preserve"> memungkinkan pe</w:t>
      </w:r>
      <w:r>
        <w:rPr>
          <w:rFonts w:ascii="Times New Roman" w:hAnsi="Times New Roman" w:cs="Times New Roman"/>
        </w:rPr>
        <w:t>serta didik untuk berperan serta</w:t>
      </w:r>
      <w:r w:rsidR="00595DE1" w:rsidRPr="00A129F3">
        <w:rPr>
          <w:rFonts w:ascii="Times New Roman" w:hAnsi="Times New Roman" w:cs="Times New Roman"/>
        </w:rPr>
        <w:t xml:space="preserve"> dalam diskusi untuk menyelesaikan masalah, menjawab pertanyaan guru, dan mengemukakan pendapatnya di depan peserta didik lainnya. Model yang memungkinkan pembelajaran tidak berpusat pada guru saja. </w:t>
      </w:r>
      <w:r w:rsidR="00595DE1" w:rsidRPr="00A129F3">
        <w:rPr>
          <w:rFonts w:ascii="Times New Roman" w:hAnsi="Times New Roman" w:cs="Times New Roman"/>
          <w:color w:val="000000" w:themeColor="text1"/>
        </w:rPr>
        <w:t xml:space="preserve">Model </w:t>
      </w:r>
      <w:r w:rsidR="00595DE1" w:rsidRPr="00A129F3">
        <w:rPr>
          <w:rFonts w:ascii="Times New Roman" w:hAnsi="Times New Roman" w:cs="Times New Roman"/>
          <w:i/>
          <w:color w:val="000000" w:themeColor="text1"/>
        </w:rPr>
        <w:t>Project Based Learning</w:t>
      </w:r>
      <w:r w:rsidR="00595DE1" w:rsidRPr="00A129F3">
        <w:rPr>
          <w:rFonts w:ascii="Times New Roman" w:hAnsi="Times New Roman" w:cs="Times New Roman"/>
          <w:color w:val="000000" w:themeColor="text1"/>
        </w:rPr>
        <w:t xml:space="preserve"> (model pembelajaran berbasis proyek) </w:t>
      </w:r>
      <w:r>
        <w:rPr>
          <w:rFonts w:ascii="Times New Roman" w:hAnsi="Times New Roman" w:cs="Times New Roman"/>
        </w:rPr>
        <w:t>ialah</w:t>
      </w:r>
      <w:r w:rsidR="00595DE1" w:rsidRPr="00A129F3">
        <w:rPr>
          <w:rFonts w:ascii="Times New Roman" w:hAnsi="Times New Roman" w:cs="Times New Roman"/>
        </w:rPr>
        <w:t xml:space="preserve"> salah satu model pembelajaran yang dapat </w:t>
      </w:r>
      <w:r>
        <w:rPr>
          <w:rFonts w:ascii="Times New Roman" w:hAnsi="Times New Roman" w:cs="Times New Roman"/>
        </w:rPr>
        <w:t xml:space="preserve"> </w:t>
      </w:r>
      <w:r w:rsidR="00595DE1" w:rsidRPr="00A129F3">
        <w:rPr>
          <w:rFonts w:ascii="Times New Roman" w:hAnsi="Times New Roman" w:cs="Times New Roman"/>
        </w:rPr>
        <w:t xml:space="preserve">meningkatkan hasil belajar dan kemampuan berkomunikasi </w:t>
      </w:r>
      <w:r w:rsidR="00220B2D">
        <w:rPr>
          <w:rFonts w:ascii="Times New Roman" w:hAnsi="Times New Roman" w:cs="Times New Roman"/>
        </w:rPr>
        <w:t>peserta didik</w:t>
      </w:r>
      <w:r w:rsidR="00595DE1" w:rsidRPr="00A129F3">
        <w:rPr>
          <w:rFonts w:ascii="Times New Roman" w:hAnsi="Times New Roman" w:cs="Times New Roman"/>
        </w:rPr>
        <w:t>.</w:t>
      </w:r>
    </w:p>
    <w:p w:rsidR="00220B2D" w:rsidRDefault="00595DE1" w:rsidP="00220B2D">
      <w:pPr>
        <w:spacing w:line="360" w:lineRule="auto"/>
        <w:ind w:firstLine="720"/>
        <w:jc w:val="both"/>
        <w:rPr>
          <w:rFonts w:ascii="Times New Roman" w:hAnsi="Times New Roman" w:cs="Times New Roman"/>
        </w:rPr>
      </w:pPr>
      <w:r w:rsidRPr="00A129F3">
        <w:rPr>
          <w:rFonts w:ascii="Times New Roman" w:hAnsi="Times New Roman" w:cs="Times New Roman"/>
          <w:color w:val="000000" w:themeColor="text1"/>
        </w:rPr>
        <w:lastRenderedPageBreak/>
        <w:t xml:space="preserve">Apabila ditinjau dari beberapa keuntungan yang sesuai dengan orientasi pengembangan keterampilan, seperti aktivitas guru, instruktur, mentor, dan fasilitator, desain pembelajaran, strategi pembelajaran, dan unjuk kerja </w:t>
      </w:r>
      <w:r w:rsidR="00220B2D">
        <w:rPr>
          <w:rFonts w:ascii="Times New Roman" w:hAnsi="Times New Roman" w:cs="Times New Roman"/>
          <w:color w:val="000000" w:themeColor="text1"/>
        </w:rPr>
        <w:t>peserta didik</w:t>
      </w:r>
      <w:r w:rsidRPr="00A129F3">
        <w:rPr>
          <w:rFonts w:ascii="Times New Roman" w:hAnsi="Times New Roman" w:cs="Times New Roman"/>
          <w:color w:val="000000" w:themeColor="text1"/>
        </w:rPr>
        <w:t>, Project-Based Learning (PjBL) menjadi alternatif yang layak untuk diterapkan dalam pembelajaran modern. Peserta didik didorong untuk berinisiatif dan bereksplorasi melalui pembelajaran aktif dengan PjBL. Selama proses pembelajaran menggunakan model ini, peserta didik memiliki kesempatan terus-menerus untuk menerapkan apa yang telah mereka pelajari, memiliki kesempatan untuk mempresentasikan atau mengkomunikasikan hasil kerja mereka, dan mereka juga dapat mengevaluasi hasil kerja mereka. Sehingga model ini dapat membantu meningkatkan hasil belajar peserta didik dan meningkatkan keterampilan berkomunikasi mereka (Nikmatul, 2022).</w:t>
      </w:r>
    </w:p>
    <w:p w:rsidR="00220B2D" w:rsidRDefault="00595DE1" w:rsidP="00220B2D">
      <w:pPr>
        <w:spacing w:line="360" w:lineRule="auto"/>
        <w:ind w:firstLine="720"/>
        <w:jc w:val="both"/>
        <w:rPr>
          <w:rFonts w:ascii="Times New Roman" w:hAnsi="Times New Roman" w:cs="Times New Roman"/>
        </w:rPr>
      </w:pPr>
      <w:r w:rsidRPr="00A129F3">
        <w:rPr>
          <w:rFonts w:ascii="Times New Roman" w:hAnsi="Times New Roman" w:cs="Times New Roman"/>
          <w:color w:val="000000" w:themeColor="text1"/>
        </w:rPr>
        <w:t xml:space="preserve">Hal ini sejalan dengan penelitian yang dilakukan oleh Nopita (2020) tentang pengaruh model pembelajaran berbasis proyek (PjBL) pada hasil belajar IPA </w:t>
      </w:r>
      <w:r w:rsidR="00220B2D">
        <w:rPr>
          <w:rFonts w:ascii="Times New Roman" w:hAnsi="Times New Roman" w:cs="Times New Roman"/>
          <w:color w:val="000000" w:themeColor="text1"/>
        </w:rPr>
        <w:t>peserta didik</w:t>
      </w:r>
      <w:r w:rsidRPr="00A129F3">
        <w:rPr>
          <w:rFonts w:ascii="Times New Roman" w:hAnsi="Times New Roman" w:cs="Times New Roman"/>
          <w:color w:val="000000" w:themeColor="text1"/>
        </w:rPr>
        <w:t xml:space="preserve"> di sekolah menengah pertama. Hasil penelitian ini menunjukkan bahwa model PjBL dapat meningkatkan hasil belajar pada setiap siklus dengan perolehan persentase N-gain pada 57% pada</w:t>
      </w:r>
      <w:r w:rsidR="00EB60EF">
        <w:rPr>
          <w:rFonts w:ascii="Times New Roman" w:hAnsi="Times New Roman" w:cs="Times New Roman"/>
          <w:color w:val="000000" w:themeColor="text1"/>
        </w:rPr>
        <w:t xml:space="preserve"> </w:t>
      </w:r>
      <w:r w:rsidRPr="00A129F3">
        <w:rPr>
          <w:rFonts w:ascii="Times New Roman" w:hAnsi="Times New Roman" w:cs="Times New Roman"/>
          <w:color w:val="000000" w:themeColor="text1"/>
        </w:rPr>
        <w:t xml:space="preserve"> siklus I, 62% pada s</w:t>
      </w:r>
      <w:r w:rsidR="00EB60EF">
        <w:rPr>
          <w:rFonts w:ascii="Times New Roman" w:hAnsi="Times New Roman" w:cs="Times New Roman"/>
          <w:color w:val="000000" w:themeColor="text1"/>
        </w:rPr>
        <w:t>iklus satu</w:t>
      </w:r>
      <w:r w:rsidRPr="00A129F3">
        <w:rPr>
          <w:rFonts w:ascii="Times New Roman" w:hAnsi="Times New Roman" w:cs="Times New Roman"/>
          <w:color w:val="000000" w:themeColor="text1"/>
        </w:rPr>
        <w:t xml:space="preserve">, dan 69% pada siklus </w:t>
      </w:r>
      <w:r w:rsidR="00EB60EF">
        <w:rPr>
          <w:rFonts w:ascii="Times New Roman" w:hAnsi="Times New Roman" w:cs="Times New Roman"/>
          <w:color w:val="000000" w:themeColor="text1"/>
        </w:rPr>
        <w:t>tiga</w:t>
      </w:r>
      <w:r w:rsidRPr="00A129F3">
        <w:rPr>
          <w:rFonts w:ascii="Times New Roman" w:hAnsi="Times New Roman" w:cs="Times New Roman"/>
          <w:color w:val="000000" w:themeColor="text1"/>
        </w:rPr>
        <w:t xml:space="preserve">, yang masing-masing berada dalam kategori sedang untuk materi pencemaran lingkungan. Fakhri (2021) melakukan penelitian serupa tentang penerapan model pembelajaran berbasis proyek (PjBL) untuk meningkatkan hasil belajar IPA dalam pembelajaran online di kelas IX SMP. Hasil penelitian menunjukkan bahwa hanya 15 </w:t>
      </w:r>
      <w:r w:rsidR="00220B2D">
        <w:rPr>
          <w:rFonts w:ascii="Times New Roman" w:hAnsi="Times New Roman" w:cs="Times New Roman"/>
          <w:color w:val="000000" w:themeColor="text1"/>
        </w:rPr>
        <w:t>peserta didik</w:t>
      </w:r>
      <w:r w:rsidRPr="00A129F3">
        <w:rPr>
          <w:rFonts w:ascii="Times New Roman" w:hAnsi="Times New Roman" w:cs="Times New Roman"/>
          <w:color w:val="000000" w:themeColor="text1"/>
        </w:rPr>
        <w:t xml:space="preserve"> dari 24 </w:t>
      </w:r>
      <w:r w:rsidR="00220B2D">
        <w:rPr>
          <w:rFonts w:ascii="Times New Roman" w:hAnsi="Times New Roman" w:cs="Times New Roman"/>
          <w:color w:val="000000" w:themeColor="text1"/>
        </w:rPr>
        <w:t>peserta didik</w:t>
      </w:r>
      <w:r w:rsidR="00EB60EF">
        <w:rPr>
          <w:rFonts w:ascii="Times New Roman" w:hAnsi="Times New Roman" w:cs="Times New Roman"/>
          <w:color w:val="000000" w:themeColor="text1"/>
        </w:rPr>
        <w:t xml:space="preserve"> yang lulus pada siklus 1</w:t>
      </w:r>
      <w:r w:rsidRPr="00A129F3">
        <w:rPr>
          <w:rFonts w:ascii="Times New Roman" w:hAnsi="Times New Roman" w:cs="Times New Roman"/>
          <w:color w:val="000000" w:themeColor="text1"/>
        </w:rPr>
        <w:t xml:space="preserve"> dan 22 </w:t>
      </w:r>
      <w:r w:rsidR="00220B2D">
        <w:rPr>
          <w:rFonts w:ascii="Times New Roman" w:hAnsi="Times New Roman" w:cs="Times New Roman"/>
          <w:color w:val="000000" w:themeColor="text1"/>
        </w:rPr>
        <w:t>peserta didik</w:t>
      </w:r>
      <w:r w:rsidR="00EB60EF">
        <w:rPr>
          <w:rFonts w:ascii="Times New Roman" w:hAnsi="Times New Roman" w:cs="Times New Roman"/>
          <w:color w:val="000000" w:themeColor="text1"/>
        </w:rPr>
        <w:t xml:space="preserve"> pada siklus 2</w:t>
      </w:r>
      <w:r w:rsidRPr="00A129F3">
        <w:rPr>
          <w:rFonts w:ascii="Times New Roman" w:hAnsi="Times New Roman" w:cs="Times New Roman"/>
          <w:color w:val="000000" w:themeColor="text1"/>
        </w:rPr>
        <w:t xml:space="preserve">. Dengan demikian, </w:t>
      </w:r>
      <w:r w:rsidR="00EB60EF">
        <w:rPr>
          <w:rFonts w:ascii="Times New Roman" w:hAnsi="Times New Roman" w:cs="Times New Roman"/>
          <w:color w:val="000000" w:themeColor="text1"/>
        </w:rPr>
        <w:t xml:space="preserve"> </w:t>
      </w:r>
      <w:r w:rsidRPr="00A129F3">
        <w:rPr>
          <w:rFonts w:ascii="Times New Roman" w:hAnsi="Times New Roman" w:cs="Times New Roman"/>
          <w:color w:val="000000" w:themeColor="text1"/>
        </w:rPr>
        <w:t xml:space="preserve">dapat disimpulkan bahwa model pembelajaran berbasis proyek (PjBL) dapat meningkatkan hasil belajar dalam pembelajaran online tentang bahan bioteknologi yang digunakan dalam produksi pangan. Penelitian lainnya oleh Vina dkk. (2020) tentang bagaimana menggunakan model PjBL untuk meningkatkan kemampuan komunikasi matematis </w:t>
      </w:r>
      <w:r w:rsidR="00220B2D">
        <w:rPr>
          <w:rFonts w:ascii="Times New Roman" w:hAnsi="Times New Roman" w:cs="Times New Roman"/>
          <w:color w:val="000000" w:themeColor="text1"/>
        </w:rPr>
        <w:t>peserta didik</w:t>
      </w:r>
      <w:r w:rsidRPr="00A129F3">
        <w:rPr>
          <w:rFonts w:ascii="Times New Roman" w:hAnsi="Times New Roman" w:cs="Times New Roman"/>
          <w:color w:val="000000" w:themeColor="text1"/>
        </w:rPr>
        <w:t xml:space="preserve"> di sekolah dasar (studi literatur). Hasil penelitian menunjukkan bahwa </w:t>
      </w:r>
      <w:r w:rsidR="00220B2D">
        <w:rPr>
          <w:rFonts w:ascii="Times New Roman" w:hAnsi="Times New Roman" w:cs="Times New Roman"/>
          <w:color w:val="000000" w:themeColor="text1"/>
        </w:rPr>
        <w:t>peserta didik</w:t>
      </w:r>
      <w:r w:rsidRPr="00A129F3">
        <w:rPr>
          <w:rFonts w:ascii="Times New Roman" w:hAnsi="Times New Roman" w:cs="Times New Roman"/>
          <w:color w:val="000000" w:themeColor="text1"/>
        </w:rPr>
        <w:t xml:space="preserve"> dapat memperbaiki kemampuan komunikasi matematis mereka, terutama saat mereka bekerja dalam kelompok dan menyampaikan hasil kerja kelompok.</w:t>
      </w:r>
    </w:p>
    <w:p w:rsidR="00220B2D" w:rsidRDefault="00595DE1" w:rsidP="00220B2D">
      <w:pPr>
        <w:spacing w:line="360" w:lineRule="auto"/>
        <w:ind w:firstLine="720"/>
        <w:jc w:val="both"/>
        <w:rPr>
          <w:rFonts w:ascii="Times New Roman" w:hAnsi="Times New Roman" w:cs="Times New Roman"/>
        </w:rPr>
      </w:pPr>
      <w:r w:rsidRPr="00A129F3">
        <w:rPr>
          <w:rFonts w:ascii="Times New Roman" w:hAnsi="Times New Roman" w:cs="Times New Roman"/>
          <w:color w:val="000000" w:themeColor="text1"/>
        </w:rPr>
        <w:t xml:space="preserve">Menurut beberapa penelitian di atas, ada perbedaan antara penelitian yang telah dilakukan dan yang akan dilakukan. Penelitian yang telah dilakukan oleh Nopita (2020) dan Fakhri (2021) berfokus pada peningkatan hasil belajar tentang bioteknologi pangan dan pencemaran lingkungan, sementara penelitian yang akan dilakukan akan berfokus pada pembentukan bayangan pada cermin dan lensa. Selanjutnya, penelitian Vina dkk. (2020) berkonsentrasi pada kemampuan komunikasi </w:t>
      </w:r>
      <w:r w:rsidR="00220B2D">
        <w:rPr>
          <w:rFonts w:ascii="Times New Roman" w:hAnsi="Times New Roman" w:cs="Times New Roman"/>
          <w:color w:val="000000" w:themeColor="text1"/>
        </w:rPr>
        <w:t>peserta didik</w:t>
      </w:r>
      <w:r w:rsidRPr="00A129F3">
        <w:rPr>
          <w:rFonts w:ascii="Times New Roman" w:hAnsi="Times New Roman" w:cs="Times New Roman"/>
          <w:color w:val="000000" w:themeColor="text1"/>
        </w:rPr>
        <w:t xml:space="preserve"> sekolah dasar, sementara </w:t>
      </w:r>
      <w:r w:rsidRPr="00A129F3">
        <w:rPr>
          <w:rFonts w:ascii="Times New Roman" w:hAnsi="Times New Roman" w:cs="Times New Roman"/>
          <w:color w:val="000000" w:themeColor="text1"/>
        </w:rPr>
        <w:lastRenderedPageBreak/>
        <w:t xml:space="preserve">penelitian ini berkonsentrasi pada kemampuan komunikasi </w:t>
      </w:r>
      <w:r w:rsidR="00220B2D">
        <w:rPr>
          <w:rFonts w:ascii="Times New Roman" w:hAnsi="Times New Roman" w:cs="Times New Roman"/>
          <w:color w:val="000000" w:themeColor="text1"/>
        </w:rPr>
        <w:t>peserta didik</w:t>
      </w:r>
      <w:r w:rsidRPr="00A129F3">
        <w:rPr>
          <w:rFonts w:ascii="Times New Roman" w:hAnsi="Times New Roman" w:cs="Times New Roman"/>
          <w:color w:val="000000" w:themeColor="text1"/>
        </w:rPr>
        <w:t xml:space="preserve"> menengah. Oleh karena itu, peneliti ingin melakukan penelitian pada dua fokus yaitu pada peningkatan hasil belajar dan keterampilan berkomunikasi </w:t>
      </w:r>
      <w:r w:rsidR="00220B2D">
        <w:rPr>
          <w:rFonts w:ascii="Times New Roman" w:hAnsi="Times New Roman" w:cs="Times New Roman"/>
          <w:color w:val="000000" w:themeColor="text1"/>
        </w:rPr>
        <w:t>peserta didik</w:t>
      </w:r>
      <w:r w:rsidRPr="00A129F3">
        <w:rPr>
          <w:rFonts w:ascii="Times New Roman" w:hAnsi="Times New Roman" w:cs="Times New Roman"/>
          <w:color w:val="000000" w:themeColor="text1"/>
        </w:rPr>
        <w:t xml:space="preserve"> SMP. Penelitian ini diberi judul “</w:t>
      </w:r>
      <w:r w:rsidR="00EB60EF">
        <w:rPr>
          <w:rFonts w:ascii="Times New Roman" w:hAnsi="Times New Roman" w:cs="Times New Roman"/>
          <w:color w:val="000000" w:themeColor="text1"/>
        </w:rPr>
        <w:t xml:space="preserve">Implementasi Model Pembelajaran </w:t>
      </w:r>
      <w:r w:rsidRPr="00A129F3">
        <w:rPr>
          <w:rFonts w:ascii="Times New Roman" w:hAnsi="Times New Roman" w:cs="Times New Roman"/>
          <w:color w:val="000000" w:themeColor="text1"/>
        </w:rPr>
        <w:t xml:space="preserve">Proyek untuk </w:t>
      </w:r>
      <w:r w:rsidR="00EB60EF">
        <w:rPr>
          <w:rFonts w:ascii="Times New Roman" w:hAnsi="Times New Roman" w:cs="Times New Roman"/>
          <w:color w:val="000000" w:themeColor="text1"/>
        </w:rPr>
        <w:t>.</w:t>
      </w:r>
      <w:r w:rsidRPr="00A129F3">
        <w:rPr>
          <w:rFonts w:ascii="Times New Roman" w:hAnsi="Times New Roman" w:cs="Times New Roman"/>
          <w:color w:val="000000" w:themeColor="text1"/>
        </w:rPr>
        <w:t>Meningkatkan Hasil Belajar IPA dan Keterampilan Berkomunikasi Peserta Didik”.</w:t>
      </w:r>
    </w:p>
    <w:p w:rsidR="00E151CB" w:rsidRPr="00220B2D" w:rsidRDefault="00595DE1" w:rsidP="00220B2D">
      <w:pPr>
        <w:spacing w:line="360" w:lineRule="auto"/>
        <w:ind w:firstLine="720"/>
        <w:jc w:val="both"/>
        <w:rPr>
          <w:rFonts w:ascii="Times New Roman" w:hAnsi="Times New Roman" w:cs="Times New Roman"/>
        </w:rPr>
      </w:pPr>
      <w:r w:rsidRPr="00A129F3">
        <w:rPr>
          <w:rFonts w:ascii="Times New Roman" w:hAnsi="Times New Roman" w:cs="Times New Roman"/>
        </w:rPr>
        <w:t xml:space="preserve">Adapun rumusan masalah dari penelitian ini diantaranya adalah 1) Bagaimana hasil belajar peserta didik setelah penerapan model </w:t>
      </w:r>
      <w:r w:rsidRPr="00A129F3">
        <w:rPr>
          <w:rFonts w:ascii="Times New Roman" w:hAnsi="Times New Roman" w:cs="Times New Roman"/>
          <w:i/>
        </w:rPr>
        <w:t>Project Based Learning</w:t>
      </w:r>
      <w:r w:rsidRPr="00A129F3">
        <w:rPr>
          <w:rFonts w:ascii="Times New Roman" w:hAnsi="Times New Roman" w:cs="Times New Roman"/>
        </w:rPr>
        <w:t xml:space="preserve">?; 2) Bagaimana keterampilan berkomunikasi peserta didik setelah penerapan model </w:t>
      </w:r>
      <w:r w:rsidRPr="00A129F3">
        <w:rPr>
          <w:rFonts w:ascii="Times New Roman" w:hAnsi="Times New Roman" w:cs="Times New Roman"/>
          <w:i/>
        </w:rPr>
        <w:t>Project Based Learning</w:t>
      </w:r>
      <w:r w:rsidRPr="00A129F3">
        <w:rPr>
          <w:rFonts w:ascii="Times New Roman" w:hAnsi="Times New Roman" w:cs="Times New Roman"/>
          <w:color w:val="000000" w:themeColor="text1"/>
        </w:rPr>
        <w:t>?</w:t>
      </w:r>
      <w:r w:rsidR="00EB60EF">
        <w:rPr>
          <w:rFonts w:ascii="Times New Roman" w:hAnsi="Times New Roman" w:cs="Times New Roman"/>
          <w:color w:val="000000" w:themeColor="text1"/>
        </w:rPr>
        <w:t>. Selain itu, penelitian ini memiliki t</w:t>
      </w:r>
      <w:r w:rsidRPr="00A129F3">
        <w:rPr>
          <w:rFonts w:ascii="Times New Roman" w:hAnsi="Times New Roman" w:cs="Times New Roman"/>
          <w:color w:val="000000" w:themeColor="text1"/>
        </w:rPr>
        <w:t xml:space="preserve">tujuan untuk </w:t>
      </w:r>
      <w:r w:rsidRPr="00A129F3">
        <w:rPr>
          <w:rFonts w:ascii="Times New Roman" w:hAnsi="Times New Roman" w:cs="Times New Roman"/>
          <w:color w:val="000000" w:themeColor="text1"/>
          <w:spacing w:val="-4"/>
        </w:rPr>
        <w:t>m</w:t>
      </w:r>
      <w:r w:rsidRPr="00A129F3">
        <w:rPr>
          <w:rFonts w:ascii="Times New Roman" w:hAnsi="Times New Roman" w:cs="Times New Roman"/>
          <w:color w:val="000000" w:themeColor="text1"/>
        </w:rPr>
        <w:t>en</w:t>
      </w:r>
      <w:r w:rsidRPr="00A129F3">
        <w:rPr>
          <w:rFonts w:ascii="Times New Roman" w:hAnsi="Times New Roman" w:cs="Times New Roman"/>
          <w:color w:val="000000" w:themeColor="text1"/>
          <w:spacing w:val="1"/>
        </w:rPr>
        <w:t>i</w:t>
      </w:r>
      <w:r w:rsidRPr="00A129F3">
        <w:rPr>
          <w:rFonts w:ascii="Times New Roman" w:hAnsi="Times New Roman" w:cs="Times New Roman"/>
          <w:color w:val="000000" w:themeColor="text1"/>
        </w:rPr>
        <w:t>n</w:t>
      </w:r>
      <w:r w:rsidRPr="00A129F3">
        <w:rPr>
          <w:rFonts w:ascii="Times New Roman" w:hAnsi="Times New Roman" w:cs="Times New Roman"/>
          <w:color w:val="000000" w:themeColor="text1"/>
          <w:spacing w:val="-2"/>
        </w:rPr>
        <w:t>gk</w:t>
      </w:r>
      <w:r w:rsidRPr="00A129F3">
        <w:rPr>
          <w:rFonts w:ascii="Times New Roman" w:hAnsi="Times New Roman" w:cs="Times New Roman"/>
          <w:color w:val="000000" w:themeColor="text1"/>
        </w:rPr>
        <w:t>a</w:t>
      </w:r>
      <w:r w:rsidRPr="00A129F3">
        <w:rPr>
          <w:rFonts w:ascii="Times New Roman" w:hAnsi="Times New Roman" w:cs="Times New Roman"/>
          <w:color w:val="000000" w:themeColor="text1"/>
          <w:spacing w:val="1"/>
        </w:rPr>
        <w:t>t</w:t>
      </w:r>
      <w:r w:rsidRPr="00A129F3">
        <w:rPr>
          <w:rFonts w:ascii="Times New Roman" w:hAnsi="Times New Roman" w:cs="Times New Roman"/>
          <w:color w:val="000000" w:themeColor="text1"/>
          <w:spacing w:val="-2"/>
        </w:rPr>
        <w:t>k</w:t>
      </w:r>
      <w:r w:rsidRPr="00A129F3">
        <w:rPr>
          <w:rFonts w:ascii="Times New Roman" w:hAnsi="Times New Roman" w:cs="Times New Roman"/>
          <w:color w:val="000000" w:themeColor="text1"/>
          <w:spacing w:val="3"/>
        </w:rPr>
        <w:t>a</w:t>
      </w:r>
      <w:r w:rsidRPr="00A129F3">
        <w:rPr>
          <w:rFonts w:ascii="Times New Roman" w:hAnsi="Times New Roman" w:cs="Times New Roman"/>
          <w:color w:val="000000" w:themeColor="text1"/>
        </w:rPr>
        <w:t>n</w:t>
      </w:r>
      <w:r w:rsidRPr="00A129F3">
        <w:rPr>
          <w:rFonts w:ascii="Times New Roman" w:hAnsi="Times New Roman" w:cs="Times New Roman"/>
          <w:color w:val="000000" w:themeColor="text1"/>
          <w:spacing w:val="3"/>
        </w:rPr>
        <w:t xml:space="preserve"> </w:t>
      </w:r>
      <w:r w:rsidRPr="00A129F3">
        <w:rPr>
          <w:rFonts w:ascii="Times New Roman" w:hAnsi="Times New Roman" w:cs="Times New Roman"/>
          <w:color w:val="000000" w:themeColor="text1"/>
        </w:rPr>
        <w:t>ha</w:t>
      </w:r>
      <w:r w:rsidRPr="00A129F3">
        <w:rPr>
          <w:rFonts w:ascii="Times New Roman" w:hAnsi="Times New Roman" w:cs="Times New Roman"/>
          <w:color w:val="000000" w:themeColor="text1"/>
          <w:spacing w:val="-2"/>
        </w:rPr>
        <w:t>s</w:t>
      </w:r>
      <w:r w:rsidRPr="00A129F3">
        <w:rPr>
          <w:rFonts w:ascii="Times New Roman" w:hAnsi="Times New Roman" w:cs="Times New Roman"/>
          <w:color w:val="000000" w:themeColor="text1"/>
          <w:spacing w:val="1"/>
        </w:rPr>
        <w:t>i</w:t>
      </w:r>
      <w:r w:rsidRPr="00A129F3">
        <w:rPr>
          <w:rFonts w:ascii="Times New Roman" w:hAnsi="Times New Roman" w:cs="Times New Roman"/>
          <w:color w:val="000000" w:themeColor="text1"/>
        </w:rPr>
        <w:t>l</w:t>
      </w:r>
      <w:r w:rsidRPr="00A129F3">
        <w:rPr>
          <w:rFonts w:ascii="Times New Roman" w:hAnsi="Times New Roman" w:cs="Times New Roman"/>
          <w:color w:val="000000" w:themeColor="text1"/>
          <w:spacing w:val="4"/>
        </w:rPr>
        <w:t xml:space="preserve"> </w:t>
      </w:r>
      <w:r w:rsidRPr="00A129F3">
        <w:rPr>
          <w:rFonts w:ascii="Times New Roman" w:hAnsi="Times New Roman" w:cs="Times New Roman"/>
          <w:color w:val="000000" w:themeColor="text1"/>
        </w:rPr>
        <w:t>b</w:t>
      </w:r>
      <w:r w:rsidRPr="00A129F3">
        <w:rPr>
          <w:rFonts w:ascii="Times New Roman" w:hAnsi="Times New Roman" w:cs="Times New Roman"/>
          <w:color w:val="000000" w:themeColor="text1"/>
          <w:spacing w:val="-2"/>
        </w:rPr>
        <w:t>e</w:t>
      </w:r>
      <w:r w:rsidRPr="00A129F3">
        <w:rPr>
          <w:rFonts w:ascii="Times New Roman" w:hAnsi="Times New Roman" w:cs="Times New Roman"/>
          <w:color w:val="000000" w:themeColor="text1"/>
          <w:spacing w:val="1"/>
        </w:rPr>
        <w:t>l</w:t>
      </w:r>
      <w:r w:rsidRPr="00A129F3">
        <w:rPr>
          <w:rFonts w:ascii="Times New Roman" w:hAnsi="Times New Roman" w:cs="Times New Roman"/>
          <w:color w:val="000000" w:themeColor="text1"/>
          <w:spacing w:val="-2"/>
        </w:rPr>
        <w:t>a</w:t>
      </w:r>
      <w:r w:rsidRPr="00A129F3">
        <w:rPr>
          <w:rFonts w:ascii="Times New Roman" w:hAnsi="Times New Roman" w:cs="Times New Roman"/>
          <w:color w:val="000000" w:themeColor="text1"/>
          <w:spacing w:val="-1"/>
        </w:rPr>
        <w:t>j</w:t>
      </w:r>
      <w:r w:rsidRPr="00A129F3">
        <w:rPr>
          <w:rFonts w:ascii="Times New Roman" w:hAnsi="Times New Roman" w:cs="Times New Roman"/>
          <w:color w:val="000000" w:themeColor="text1"/>
        </w:rPr>
        <w:t>ar dan keterampilan berkomunikasi</w:t>
      </w:r>
      <w:r w:rsidRPr="00A129F3">
        <w:rPr>
          <w:rFonts w:ascii="Times New Roman" w:hAnsi="Times New Roman" w:cs="Times New Roman"/>
          <w:color w:val="000000" w:themeColor="text1"/>
          <w:spacing w:val="4"/>
        </w:rPr>
        <w:t xml:space="preserve"> peserta didik, khususnya pada pelajaran IPA</w:t>
      </w:r>
      <w:r w:rsidRPr="00A129F3">
        <w:rPr>
          <w:rFonts w:ascii="Times New Roman" w:hAnsi="Times New Roman" w:cs="Times New Roman"/>
          <w:color w:val="000000" w:themeColor="text1"/>
        </w:rPr>
        <w:t xml:space="preserve">. Harapannya </w:t>
      </w:r>
      <w:r w:rsidRPr="00A129F3">
        <w:rPr>
          <w:rFonts w:ascii="Times New Roman" w:hAnsi="Times New Roman" w:cs="Times New Roman"/>
        </w:rPr>
        <w:t>hasil penelitian juga da</w:t>
      </w:r>
      <w:r w:rsidRPr="00A129F3">
        <w:rPr>
          <w:rFonts w:ascii="Times New Roman" w:hAnsi="Times New Roman" w:cs="Times New Roman"/>
          <w:spacing w:val="-2"/>
        </w:rPr>
        <w:t>p</w:t>
      </w:r>
      <w:r w:rsidRPr="00A129F3">
        <w:rPr>
          <w:rFonts w:ascii="Times New Roman" w:hAnsi="Times New Roman" w:cs="Times New Roman"/>
        </w:rPr>
        <w:t>at</w:t>
      </w:r>
      <w:r w:rsidRPr="00A129F3">
        <w:rPr>
          <w:rFonts w:ascii="Times New Roman" w:hAnsi="Times New Roman" w:cs="Times New Roman"/>
          <w:spacing w:val="1"/>
        </w:rPr>
        <w:t xml:space="preserve"> </w:t>
      </w:r>
      <w:r w:rsidRPr="00A129F3">
        <w:rPr>
          <w:rFonts w:ascii="Times New Roman" w:hAnsi="Times New Roman" w:cs="Times New Roman"/>
        </w:rPr>
        <w:t>be</w:t>
      </w:r>
      <w:r w:rsidRPr="00A129F3">
        <w:rPr>
          <w:rFonts w:ascii="Times New Roman" w:hAnsi="Times New Roman" w:cs="Times New Roman"/>
          <w:spacing w:val="1"/>
        </w:rPr>
        <w:t>r</w:t>
      </w:r>
      <w:r w:rsidRPr="00A129F3">
        <w:rPr>
          <w:rFonts w:ascii="Times New Roman" w:hAnsi="Times New Roman" w:cs="Times New Roman"/>
          <w:spacing w:val="-2"/>
        </w:rPr>
        <w:t>g</w:t>
      </w:r>
      <w:r w:rsidRPr="00A129F3">
        <w:rPr>
          <w:rFonts w:ascii="Times New Roman" w:hAnsi="Times New Roman" w:cs="Times New Roman"/>
        </w:rPr>
        <w:t>una</w:t>
      </w:r>
      <w:r w:rsidRPr="00A129F3">
        <w:rPr>
          <w:rFonts w:ascii="Times New Roman" w:hAnsi="Times New Roman" w:cs="Times New Roman"/>
          <w:spacing w:val="2"/>
        </w:rPr>
        <w:t xml:space="preserve"> </w:t>
      </w:r>
      <w:r w:rsidRPr="00A129F3">
        <w:rPr>
          <w:rFonts w:ascii="Times New Roman" w:hAnsi="Times New Roman" w:cs="Times New Roman"/>
        </w:rPr>
        <w:t>ba</w:t>
      </w:r>
      <w:r w:rsidRPr="00A129F3">
        <w:rPr>
          <w:rFonts w:ascii="Times New Roman" w:hAnsi="Times New Roman" w:cs="Times New Roman"/>
          <w:spacing w:val="-2"/>
        </w:rPr>
        <w:t>g</w:t>
      </w:r>
      <w:r w:rsidRPr="00A129F3">
        <w:rPr>
          <w:rFonts w:ascii="Times New Roman" w:hAnsi="Times New Roman" w:cs="Times New Roman"/>
        </w:rPr>
        <w:t>i</w:t>
      </w:r>
      <w:r w:rsidRPr="00A129F3">
        <w:rPr>
          <w:rFonts w:ascii="Times New Roman" w:hAnsi="Times New Roman" w:cs="Times New Roman"/>
          <w:spacing w:val="3"/>
        </w:rPr>
        <w:t xml:space="preserve"> </w:t>
      </w:r>
      <w:r w:rsidRPr="00A129F3">
        <w:rPr>
          <w:rFonts w:ascii="Times New Roman" w:hAnsi="Times New Roman" w:cs="Times New Roman"/>
        </w:rPr>
        <w:t>b</w:t>
      </w:r>
      <w:r w:rsidRPr="00A129F3">
        <w:rPr>
          <w:rFonts w:ascii="Times New Roman" w:hAnsi="Times New Roman" w:cs="Times New Roman"/>
          <w:spacing w:val="-2"/>
        </w:rPr>
        <w:t>e</w:t>
      </w:r>
      <w:r w:rsidRPr="00A129F3">
        <w:rPr>
          <w:rFonts w:ascii="Times New Roman" w:hAnsi="Times New Roman" w:cs="Times New Roman"/>
          <w:spacing w:val="1"/>
        </w:rPr>
        <w:t>r</w:t>
      </w:r>
      <w:r w:rsidRPr="00A129F3">
        <w:rPr>
          <w:rFonts w:ascii="Times New Roman" w:hAnsi="Times New Roman" w:cs="Times New Roman"/>
        </w:rPr>
        <w:t>ba</w:t>
      </w:r>
      <w:r w:rsidRPr="00A129F3">
        <w:rPr>
          <w:rFonts w:ascii="Times New Roman" w:hAnsi="Times New Roman" w:cs="Times New Roman"/>
          <w:spacing w:val="-2"/>
        </w:rPr>
        <w:t>g</w:t>
      </w:r>
      <w:r w:rsidRPr="00A129F3">
        <w:rPr>
          <w:rFonts w:ascii="Times New Roman" w:hAnsi="Times New Roman" w:cs="Times New Roman"/>
        </w:rPr>
        <w:t>ai</w:t>
      </w:r>
      <w:r w:rsidRPr="00A129F3">
        <w:rPr>
          <w:rFonts w:ascii="Times New Roman" w:hAnsi="Times New Roman" w:cs="Times New Roman"/>
          <w:spacing w:val="1"/>
        </w:rPr>
        <w:t xml:space="preserve"> </w:t>
      </w:r>
      <w:r w:rsidRPr="00A129F3">
        <w:rPr>
          <w:rFonts w:ascii="Times New Roman" w:hAnsi="Times New Roman" w:cs="Times New Roman"/>
        </w:rPr>
        <w:t>p</w:t>
      </w:r>
      <w:r w:rsidRPr="00A129F3">
        <w:rPr>
          <w:rFonts w:ascii="Times New Roman" w:hAnsi="Times New Roman" w:cs="Times New Roman"/>
          <w:spacing w:val="1"/>
        </w:rPr>
        <w:t>i</w:t>
      </w:r>
      <w:r w:rsidRPr="00A129F3">
        <w:rPr>
          <w:rFonts w:ascii="Times New Roman" w:hAnsi="Times New Roman" w:cs="Times New Roman"/>
          <w:spacing w:val="-2"/>
        </w:rPr>
        <w:t>h</w:t>
      </w:r>
      <w:r w:rsidRPr="00A129F3">
        <w:rPr>
          <w:rFonts w:ascii="Times New Roman" w:hAnsi="Times New Roman" w:cs="Times New Roman"/>
        </w:rPr>
        <w:t>a</w:t>
      </w:r>
      <w:r w:rsidRPr="00A129F3">
        <w:rPr>
          <w:rFonts w:ascii="Times New Roman" w:hAnsi="Times New Roman" w:cs="Times New Roman"/>
          <w:spacing w:val="-2"/>
        </w:rPr>
        <w:t>k</w:t>
      </w:r>
      <w:r w:rsidRPr="00A129F3">
        <w:rPr>
          <w:rFonts w:ascii="Times New Roman" w:hAnsi="Times New Roman" w:cs="Times New Roman"/>
        </w:rPr>
        <w:t xml:space="preserve"> yaitu diharapkan dapat menjadi salah satu solusi bagi guru untuk mengatasi masalah peningkatan hasil belajar dan keterampilan berkomunikasi.  Penelitian ini diharapkan dapat memberikan pengalaman belajar yang bermanfaat bagi peserta didik dan berdampak positif pada kehidupan mereka di masa depan. Selain itu, pengambil kebijakan diharapkan dapat menggunakan temuan ini sebagai bahan pertimbangan dalam pengambilan kebijakan, khususnya berkaitan dengan penerapan berbagai model, strategi, dan pendekatan pembelajaran.</w:t>
      </w:r>
    </w:p>
    <w:p w:rsidR="009F6B4C" w:rsidRPr="00477F67" w:rsidRDefault="009F6B4C" w:rsidP="00E129AB">
      <w:pPr>
        <w:jc w:val="both"/>
        <w:rPr>
          <w:rFonts w:ascii="Times New Roman" w:hAnsi="Times New Roman" w:cs="Times New Roman"/>
          <w:color w:val="000000" w:themeColor="text1"/>
        </w:rPr>
      </w:pPr>
    </w:p>
    <w:p w:rsidR="00E5350E" w:rsidRPr="00477F67" w:rsidRDefault="00477F67" w:rsidP="00E129AB">
      <w:pPr>
        <w:jc w:val="both"/>
        <w:rPr>
          <w:rFonts w:ascii="Times New Roman" w:hAnsi="Times New Roman" w:cs="Times New Roman"/>
          <w:b/>
          <w:color w:val="000000" w:themeColor="text1"/>
        </w:rPr>
      </w:pPr>
      <w:r w:rsidRPr="00477F67">
        <w:rPr>
          <w:rFonts w:ascii="Times New Roman" w:hAnsi="Times New Roman" w:cs="Times New Roman"/>
          <w:b/>
          <w:color w:val="000000" w:themeColor="text1"/>
        </w:rPr>
        <w:t>METODE PENELITIAN</w:t>
      </w:r>
    </w:p>
    <w:p w:rsidR="00E5350E" w:rsidRPr="00477F67" w:rsidRDefault="00E5350E" w:rsidP="00E129AB">
      <w:pPr>
        <w:jc w:val="both"/>
        <w:rPr>
          <w:rFonts w:ascii="Times New Roman" w:hAnsi="Times New Roman" w:cs="Times New Roman"/>
          <w:color w:val="000000" w:themeColor="text1"/>
        </w:rPr>
      </w:pPr>
    </w:p>
    <w:p w:rsidR="00DC7BFB" w:rsidRDefault="004C0B8D" w:rsidP="00DC7BFB">
      <w:pPr>
        <w:spacing w:line="360" w:lineRule="auto"/>
        <w:ind w:firstLine="720"/>
        <w:jc w:val="both"/>
        <w:rPr>
          <w:rFonts w:ascii="Times New Roman" w:hAnsi="Times New Roman" w:cs="Times New Roman"/>
        </w:rPr>
      </w:pPr>
      <w:r w:rsidRPr="00477F67">
        <w:rPr>
          <w:rFonts w:ascii="Times New Roman" w:hAnsi="Times New Roman" w:cs="Times New Roman"/>
        </w:rPr>
        <w:t>Penelitian dilakukan dengan menggunakan metode penelitian tindakan kelas (PTK)</w:t>
      </w:r>
      <w:r w:rsidRPr="00A129F3">
        <w:rPr>
          <w:rFonts w:ascii="Times New Roman" w:hAnsi="Times New Roman" w:cs="Times New Roman"/>
        </w:rPr>
        <w:t xml:space="preserve">, yang merupakan pengamatan terhadap kegiatan belajar yang dilakukan secara kolektif dalam kelas (Arikunto, 2014). PTK adalah </w:t>
      </w:r>
      <w:r>
        <w:rPr>
          <w:rFonts w:ascii="Times New Roman" w:hAnsi="Times New Roman" w:cs="Times New Roman"/>
        </w:rPr>
        <w:t>strategi</w:t>
      </w:r>
      <w:r w:rsidRPr="00A129F3">
        <w:rPr>
          <w:rFonts w:ascii="Times New Roman" w:hAnsi="Times New Roman" w:cs="Times New Roman"/>
        </w:rPr>
        <w:t xml:space="preserve"> pemecahan masalah yang menggunak</w:t>
      </w:r>
      <w:r>
        <w:rPr>
          <w:rFonts w:ascii="Times New Roman" w:hAnsi="Times New Roman" w:cs="Times New Roman"/>
        </w:rPr>
        <w:t>an tindakan nyata dan merefleksikan</w:t>
      </w:r>
      <w:r w:rsidRPr="00A129F3">
        <w:rPr>
          <w:rFonts w:ascii="Times New Roman" w:hAnsi="Times New Roman" w:cs="Times New Roman"/>
        </w:rPr>
        <w:t xml:space="preserve"> hasilnya</w:t>
      </w:r>
      <w:r>
        <w:rPr>
          <w:rFonts w:ascii="Times New Roman" w:hAnsi="Times New Roman" w:cs="Times New Roman"/>
        </w:rPr>
        <w:t>.</w:t>
      </w:r>
      <w:r w:rsidR="00873343" w:rsidRPr="00477F67">
        <w:rPr>
          <w:rFonts w:ascii="Times New Roman" w:hAnsi="Times New Roman" w:cs="Times New Roman"/>
        </w:rPr>
        <w:t xml:space="preserve"> </w:t>
      </w:r>
      <w:r w:rsidR="00397D73" w:rsidRPr="00477F67">
        <w:rPr>
          <w:rFonts w:ascii="Times New Roman" w:hAnsi="Times New Roman" w:cs="Times New Roman"/>
        </w:rPr>
        <w:t xml:space="preserve">Lokasi penelitian dilaksanakan di kelas VIII di SMP Negeri 1 Padangan Bojoengoro </w:t>
      </w:r>
      <w:r w:rsidR="006C069D">
        <w:rPr>
          <w:rFonts w:ascii="Times New Roman" w:hAnsi="Times New Roman" w:cs="Times New Roman"/>
        </w:rPr>
        <w:t>saat</w:t>
      </w:r>
      <w:r w:rsidR="00397D73" w:rsidRPr="00477F67">
        <w:rPr>
          <w:rFonts w:ascii="Times New Roman" w:hAnsi="Times New Roman" w:cs="Times New Roman"/>
        </w:rPr>
        <w:t xml:space="preserve"> semester genap antara bulan April – Mei tahun ajaran 2022/2023. </w:t>
      </w:r>
      <w:r w:rsidR="00873343" w:rsidRPr="00477F67">
        <w:rPr>
          <w:rFonts w:ascii="Times New Roman" w:hAnsi="Times New Roman" w:cs="Times New Roman"/>
        </w:rPr>
        <w:t xml:space="preserve">Adapun subjek dari penelitian ini yaitu </w:t>
      </w:r>
      <w:r w:rsidR="00E049D0" w:rsidRPr="00477F67">
        <w:rPr>
          <w:rFonts w:ascii="Times New Roman" w:hAnsi="Times New Roman" w:cs="Times New Roman"/>
        </w:rPr>
        <w:t>peserta didik kelas VIII</w:t>
      </w:r>
      <w:r w:rsidR="00397D73" w:rsidRPr="00477F67">
        <w:rPr>
          <w:rFonts w:ascii="Times New Roman" w:hAnsi="Times New Roman" w:cs="Times New Roman"/>
        </w:rPr>
        <w:t xml:space="preserve"> D</w:t>
      </w:r>
      <w:r w:rsidR="00E049D0" w:rsidRPr="00477F67">
        <w:rPr>
          <w:rFonts w:ascii="Times New Roman" w:hAnsi="Times New Roman" w:cs="Times New Roman"/>
        </w:rPr>
        <w:t xml:space="preserve"> di SMPN 1 Padangan yang berjumlah 31 </w:t>
      </w:r>
      <w:r w:rsidR="00873343" w:rsidRPr="00477F67">
        <w:rPr>
          <w:rFonts w:ascii="Times New Roman" w:hAnsi="Times New Roman" w:cs="Times New Roman"/>
        </w:rPr>
        <w:t>orang</w:t>
      </w:r>
      <w:r w:rsidR="00E049D0" w:rsidRPr="00477F67">
        <w:rPr>
          <w:rFonts w:ascii="Times New Roman" w:hAnsi="Times New Roman" w:cs="Times New Roman"/>
        </w:rPr>
        <w:t xml:space="preserve">. Penelitian ini </w:t>
      </w:r>
      <w:r w:rsidR="00720655" w:rsidRPr="00477F67">
        <w:rPr>
          <w:rFonts w:ascii="Times New Roman" w:hAnsi="Times New Roman" w:cs="Times New Roman"/>
        </w:rPr>
        <w:t xml:space="preserve">dibagi menjadi empat tahapan yaitu </w:t>
      </w:r>
      <w:r w:rsidR="00164A24" w:rsidRPr="00477F67">
        <w:rPr>
          <w:rFonts w:ascii="Times New Roman" w:hAnsi="Times New Roman" w:cs="Times New Roman"/>
        </w:rPr>
        <w:t>perencanaan, tindakan, observasi</w:t>
      </w:r>
      <w:r w:rsidR="002B3520" w:rsidRPr="00477F67">
        <w:rPr>
          <w:rFonts w:ascii="Times New Roman" w:hAnsi="Times New Roman" w:cs="Times New Roman"/>
        </w:rPr>
        <w:t>, dan refleksi yang dilaksanakan dalam dua siklus yaitu siklus I dan siklus II. Setiap siklus terdiri dari dua kali pertemuan</w:t>
      </w:r>
      <w:r w:rsidR="00E30292" w:rsidRPr="00477F67">
        <w:rPr>
          <w:rFonts w:ascii="Times New Roman" w:hAnsi="Times New Roman" w:cs="Times New Roman"/>
        </w:rPr>
        <w:t xml:space="preserve">, siklus I </w:t>
      </w:r>
      <w:r>
        <w:rPr>
          <w:rFonts w:ascii="Times New Roman" w:hAnsi="Times New Roman" w:cs="Times New Roman"/>
        </w:rPr>
        <w:t>dua</w:t>
      </w:r>
      <w:r w:rsidR="00E30292" w:rsidRPr="00477F67">
        <w:rPr>
          <w:rFonts w:ascii="Times New Roman" w:hAnsi="Times New Roman" w:cs="Times New Roman"/>
        </w:rPr>
        <w:t xml:space="preserve"> kali pertemuan dan siklus II dua kali pertemuan</w:t>
      </w:r>
      <w:r w:rsidR="002B3520" w:rsidRPr="00477F67">
        <w:rPr>
          <w:rFonts w:ascii="Times New Roman" w:hAnsi="Times New Roman" w:cs="Times New Roman"/>
        </w:rPr>
        <w:t xml:space="preserve">. </w:t>
      </w:r>
      <w:r w:rsidR="00CB2855" w:rsidRPr="00477F67">
        <w:rPr>
          <w:rFonts w:ascii="Times New Roman" w:hAnsi="Times New Roman" w:cs="Times New Roman"/>
        </w:rPr>
        <w:t>Model PTK yang digunakan dalam penelitian ini model Kemmis dan Mc Taggart</w:t>
      </w:r>
      <w:r w:rsidR="006135A8" w:rsidRPr="00477F67">
        <w:rPr>
          <w:rFonts w:ascii="Times New Roman" w:hAnsi="Times New Roman" w:cs="Times New Roman"/>
        </w:rPr>
        <w:t xml:space="preserve"> pada setiap siklusnya</w:t>
      </w:r>
      <w:r w:rsidR="00054AEC" w:rsidRPr="00477F67">
        <w:rPr>
          <w:rFonts w:ascii="Times New Roman" w:hAnsi="Times New Roman" w:cs="Times New Roman"/>
        </w:rPr>
        <w:t>.</w:t>
      </w:r>
    </w:p>
    <w:p w:rsidR="00DC7BFB" w:rsidRDefault="00220B2D" w:rsidP="00DC7BFB">
      <w:pPr>
        <w:spacing w:line="360" w:lineRule="auto"/>
        <w:ind w:firstLine="720"/>
        <w:jc w:val="both"/>
        <w:rPr>
          <w:rFonts w:ascii="Times New Roman" w:hAnsi="Times New Roman" w:cs="Times New Roman"/>
        </w:rPr>
      </w:pPr>
      <w:r>
        <w:rPr>
          <w:rFonts w:ascii="Times New Roman" w:hAnsi="Times New Roman" w:cs="Times New Roman"/>
        </w:rPr>
        <w:t xml:space="preserve">Penelitian </w:t>
      </w:r>
      <w:r w:rsidRPr="00110416">
        <w:rPr>
          <w:rFonts w:ascii="Times New Roman" w:hAnsi="Times New Roman" w:cs="Times New Roman"/>
        </w:rPr>
        <w:t>tindakan kelas</w:t>
      </w:r>
      <w:r w:rsidR="006C069D">
        <w:rPr>
          <w:rFonts w:ascii="Times New Roman" w:hAnsi="Times New Roman" w:cs="Times New Roman"/>
        </w:rPr>
        <w:t>s</w:t>
      </w:r>
      <w:r w:rsidRPr="00110416">
        <w:rPr>
          <w:rFonts w:ascii="Times New Roman" w:hAnsi="Times New Roman" w:cs="Times New Roman"/>
        </w:rPr>
        <w:t xml:space="preserve"> in</w:t>
      </w:r>
      <w:r w:rsidR="006C069D">
        <w:rPr>
          <w:rFonts w:ascii="Times New Roman" w:hAnsi="Times New Roman" w:cs="Times New Roman"/>
        </w:rPr>
        <w:t>i memiliki dua siklus. Siklus Satu</w:t>
      </w:r>
      <w:r w:rsidRPr="00110416">
        <w:rPr>
          <w:rFonts w:ascii="Times New Roman" w:hAnsi="Times New Roman" w:cs="Times New Roman"/>
        </w:rPr>
        <w:t xml:space="preserve"> melibatkan tahap perencanaan. Pelaksanaan dilakukan segera setelah itu dan pengamat melakukan pengamatan. Selanjutnya, refleksi dilakukan untuk mengidentifikasi aspek pembelajaran yang perlu diperbaiki dari siklus satu</w:t>
      </w:r>
      <w:r w:rsidR="006C069D">
        <w:rPr>
          <w:rFonts w:ascii="Times New Roman" w:hAnsi="Times New Roman" w:cs="Times New Roman"/>
        </w:rPr>
        <w:t xml:space="preserve"> </w:t>
      </w:r>
      <w:r w:rsidRPr="00110416">
        <w:rPr>
          <w:rFonts w:ascii="Times New Roman" w:hAnsi="Times New Roman" w:cs="Times New Roman"/>
        </w:rPr>
        <w:t xml:space="preserve"> dan akan diterapkan pada siklus kedua. Sehingga tidak </w:t>
      </w:r>
      <w:r w:rsidRPr="00110416">
        <w:rPr>
          <w:rFonts w:ascii="Times New Roman" w:hAnsi="Times New Roman" w:cs="Times New Roman"/>
        </w:rPr>
        <w:lastRenderedPageBreak/>
        <w:t>terja</w:t>
      </w:r>
      <w:r w:rsidR="006C069D">
        <w:rPr>
          <w:rFonts w:ascii="Times New Roman" w:hAnsi="Times New Roman" w:cs="Times New Roman"/>
        </w:rPr>
        <w:t>di kesalahan yang sama, siklus D</w:t>
      </w:r>
      <w:r w:rsidRPr="00110416">
        <w:rPr>
          <w:rFonts w:ascii="Times New Roman" w:hAnsi="Times New Roman" w:cs="Times New Roman"/>
        </w:rPr>
        <w:t xml:space="preserve">ua dimulai dengan perencanaan yang menyesuaikan hasil refleksi dari siklus satu. </w:t>
      </w:r>
      <w:r>
        <w:rPr>
          <w:rFonts w:ascii="Times New Roman" w:hAnsi="Times New Roman" w:cs="Times New Roman"/>
        </w:rPr>
        <w:t>Langkah selanjutnya</w:t>
      </w:r>
      <w:r w:rsidR="006C069D">
        <w:rPr>
          <w:rFonts w:ascii="Times New Roman" w:hAnsi="Times New Roman" w:cs="Times New Roman"/>
        </w:rPr>
        <w:t xml:space="preserve"> fase</w:t>
      </w:r>
      <w:r>
        <w:rPr>
          <w:rFonts w:ascii="Times New Roman" w:hAnsi="Times New Roman" w:cs="Times New Roman"/>
        </w:rPr>
        <w:t xml:space="preserve"> pelaksanaan dan pengamatan </w:t>
      </w:r>
      <w:r w:rsidRPr="00110416">
        <w:rPr>
          <w:rFonts w:ascii="Times New Roman" w:hAnsi="Times New Roman" w:cs="Times New Roman"/>
        </w:rPr>
        <w:t>dapat dilakukan. Hasil dari siklus kedua dapat direfleksikan dan menghasilkan tindakan tambahan yang harus dilakukan</w:t>
      </w:r>
      <w:r>
        <w:rPr>
          <w:rFonts w:ascii="Times New Roman" w:hAnsi="Times New Roman" w:cs="Times New Roman"/>
        </w:rPr>
        <w:t xml:space="preserve"> atau sudah cukup hanya berhenti pada siklus tersebut</w:t>
      </w:r>
      <w:r w:rsidRPr="00110416">
        <w:rPr>
          <w:rFonts w:ascii="Times New Roman" w:hAnsi="Times New Roman" w:cs="Times New Roman"/>
        </w:rPr>
        <w:t>.</w:t>
      </w:r>
    </w:p>
    <w:p w:rsidR="00DC7BFB" w:rsidRDefault="00220B2D" w:rsidP="00DC7BFB">
      <w:pPr>
        <w:spacing w:line="360" w:lineRule="auto"/>
        <w:ind w:firstLine="720"/>
        <w:jc w:val="both"/>
        <w:rPr>
          <w:rFonts w:ascii="Times New Roman" w:hAnsi="Times New Roman" w:cs="Times New Roman"/>
        </w:rPr>
      </w:pPr>
      <w:r w:rsidRPr="00110416">
        <w:rPr>
          <w:rFonts w:ascii="Times New Roman" w:hAnsi="Times New Roman" w:cs="Times New Roman"/>
        </w:rPr>
        <w:t xml:space="preserve">Penelitian ini menggunakan observasi dan tes untuk </w:t>
      </w:r>
      <w:r>
        <w:rPr>
          <w:rFonts w:ascii="Times New Roman" w:hAnsi="Times New Roman" w:cs="Times New Roman"/>
        </w:rPr>
        <w:t xml:space="preserve">teknik </w:t>
      </w:r>
      <w:r w:rsidRPr="00110416">
        <w:rPr>
          <w:rFonts w:ascii="Times New Roman" w:hAnsi="Times New Roman" w:cs="Times New Roman"/>
        </w:rPr>
        <w:t xml:space="preserve">mengumpulkan data. </w:t>
      </w:r>
      <w:r>
        <w:rPr>
          <w:rFonts w:ascii="Times New Roman" w:hAnsi="Times New Roman" w:cs="Times New Roman"/>
        </w:rPr>
        <w:t>Teknik</w:t>
      </w:r>
      <w:r w:rsidRPr="00110416">
        <w:rPr>
          <w:rFonts w:ascii="Times New Roman" w:hAnsi="Times New Roman" w:cs="Times New Roman"/>
        </w:rPr>
        <w:t xml:space="preserve"> observasi</w:t>
      </w:r>
      <w:r>
        <w:rPr>
          <w:rFonts w:ascii="Times New Roman" w:hAnsi="Times New Roman" w:cs="Times New Roman"/>
        </w:rPr>
        <w:t>,</w:t>
      </w:r>
      <w:r w:rsidRPr="00110416">
        <w:rPr>
          <w:rFonts w:ascii="Times New Roman" w:hAnsi="Times New Roman" w:cs="Times New Roman"/>
        </w:rPr>
        <w:t xml:space="preserve"> mengumpulkan data kualitatif dengan melihat langsung sasaran pengukuran. </w:t>
      </w:r>
      <w:r>
        <w:rPr>
          <w:rFonts w:ascii="Times New Roman" w:hAnsi="Times New Roman" w:cs="Times New Roman"/>
        </w:rPr>
        <w:t>Hal i</w:t>
      </w:r>
      <w:r w:rsidRPr="00110416">
        <w:rPr>
          <w:rFonts w:ascii="Times New Roman" w:hAnsi="Times New Roman" w:cs="Times New Roman"/>
        </w:rPr>
        <w:t xml:space="preserve">ni dilakukan dengan </w:t>
      </w:r>
      <w:r>
        <w:rPr>
          <w:rFonts w:ascii="Times New Roman" w:hAnsi="Times New Roman" w:cs="Times New Roman"/>
        </w:rPr>
        <w:t>menggunakan</w:t>
      </w:r>
      <w:r w:rsidR="006C069D">
        <w:rPr>
          <w:rFonts w:ascii="Times New Roman" w:hAnsi="Times New Roman" w:cs="Times New Roman"/>
        </w:rPr>
        <w:t xml:space="preserve"> I</w:t>
      </w:r>
      <w:r w:rsidRPr="00110416">
        <w:rPr>
          <w:rFonts w:ascii="Times New Roman" w:hAnsi="Times New Roman" w:cs="Times New Roman"/>
        </w:rPr>
        <w:t xml:space="preserve">embar observasi yang sudah disiapkan dan divalidasi. Pengumpulan data dilakukan dengan melihat indikator pada lembar observasi, yang mencakup elemen yang diteliti secara langsung </w:t>
      </w:r>
      <w:r>
        <w:rPr>
          <w:rFonts w:ascii="Times New Roman" w:hAnsi="Times New Roman" w:cs="Times New Roman"/>
        </w:rPr>
        <w:t>pada peserta didik</w:t>
      </w:r>
      <w:r w:rsidRPr="00110416">
        <w:rPr>
          <w:rFonts w:ascii="Times New Roman" w:hAnsi="Times New Roman" w:cs="Times New Roman"/>
        </w:rPr>
        <w:t xml:space="preserve"> </w:t>
      </w:r>
      <w:r w:rsidR="006C069D">
        <w:rPr>
          <w:rFonts w:ascii="Times New Roman" w:hAnsi="Times New Roman" w:cs="Times New Roman"/>
        </w:rPr>
        <w:t xml:space="preserve">lewat </w:t>
      </w:r>
      <w:r w:rsidRPr="00110416">
        <w:rPr>
          <w:rFonts w:ascii="Times New Roman" w:hAnsi="Times New Roman" w:cs="Times New Roman"/>
        </w:rPr>
        <w:t xml:space="preserve">peristiwa, tingkah laku, atau fenomena lainnya. Indikator ini diukur dengan angka. </w:t>
      </w:r>
      <w:r>
        <w:rPr>
          <w:rFonts w:ascii="Times New Roman" w:hAnsi="Times New Roman" w:cs="Times New Roman"/>
        </w:rPr>
        <w:t xml:space="preserve">Kemudain tes berupa menggunakan </w:t>
      </w:r>
      <w:r w:rsidRPr="00110416">
        <w:rPr>
          <w:rFonts w:ascii="Times New Roman" w:hAnsi="Times New Roman" w:cs="Times New Roman"/>
        </w:rPr>
        <w:t xml:space="preserve">instrumen penilaian kognitif, yaitu </w:t>
      </w:r>
      <w:r w:rsidR="006C069D">
        <w:rPr>
          <w:rFonts w:ascii="Times New Roman" w:hAnsi="Times New Roman" w:cs="Times New Roman"/>
        </w:rPr>
        <w:t>soal/</w:t>
      </w:r>
      <w:r w:rsidRPr="00110416">
        <w:rPr>
          <w:rFonts w:ascii="Times New Roman" w:hAnsi="Times New Roman" w:cs="Times New Roman"/>
        </w:rPr>
        <w:t xml:space="preserve">serangkaian tugas yang diberikan kepada peserta </w:t>
      </w:r>
      <w:r w:rsidR="006C069D">
        <w:rPr>
          <w:rFonts w:ascii="Times New Roman" w:hAnsi="Times New Roman" w:cs="Times New Roman"/>
        </w:rPr>
        <w:t xml:space="preserve"> </w:t>
      </w:r>
      <w:r w:rsidRPr="00110416">
        <w:rPr>
          <w:rFonts w:ascii="Times New Roman" w:hAnsi="Times New Roman" w:cs="Times New Roman"/>
        </w:rPr>
        <w:t xml:space="preserve">didik dalam penelitian untuk dikerjakan atau dijawab, </w:t>
      </w:r>
      <w:r>
        <w:rPr>
          <w:rFonts w:ascii="Times New Roman" w:hAnsi="Times New Roman" w:cs="Times New Roman"/>
        </w:rPr>
        <w:t>bentuk</w:t>
      </w:r>
      <w:r w:rsidRPr="00110416">
        <w:rPr>
          <w:rFonts w:ascii="Times New Roman" w:hAnsi="Times New Roman" w:cs="Times New Roman"/>
        </w:rPr>
        <w:t xml:space="preserve"> mengumpulkan data dan mengukur pengetahuan peserta didik.</w:t>
      </w:r>
      <w:r w:rsidR="003D13E5" w:rsidRPr="00477F67">
        <w:rPr>
          <w:rFonts w:ascii="Times New Roman" w:hAnsi="Times New Roman" w:cs="Times New Roman"/>
        </w:rPr>
        <w:t xml:space="preserve"> </w:t>
      </w:r>
      <w:r w:rsidR="006E77FA" w:rsidRPr="00477F67">
        <w:rPr>
          <w:rFonts w:ascii="Times New Roman" w:hAnsi="Times New Roman" w:cs="Times New Roman"/>
        </w:rPr>
        <w:t xml:space="preserve"> </w:t>
      </w:r>
    </w:p>
    <w:p w:rsidR="00D4313E" w:rsidRDefault="00220B2D" w:rsidP="00D4313E">
      <w:pPr>
        <w:spacing w:line="360" w:lineRule="auto"/>
        <w:ind w:firstLine="720"/>
        <w:jc w:val="both"/>
        <w:rPr>
          <w:rFonts w:ascii="Times New Roman" w:hAnsi="Times New Roman" w:cs="Times New Roman"/>
        </w:rPr>
      </w:pPr>
      <w:r>
        <w:rPr>
          <w:rFonts w:ascii="Times New Roman" w:hAnsi="Times New Roman" w:cs="Times New Roman"/>
        </w:rPr>
        <w:t xml:space="preserve">Instrumen dalam penelitian ini adalah </w:t>
      </w:r>
      <w:r w:rsidRPr="002620DA">
        <w:rPr>
          <w:rFonts w:ascii="Times New Roman" w:hAnsi="Times New Roman" w:cs="Times New Roman"/>
        </w:rPr>
        <w:t xml:space="preserve">lembar observasi sistematis </w:t>
      </w:r>
      <w:r>
        <w:rPr>
          <w:rFonts w:ascii="Times New Roman" w:hAnsi="Times New Roman" w:cs="Times New Roman"/>
        </w:rPr>
        <w:t xml:space="preserve">yang </w:t>
      </w:r>
      <w:r w:rsidRPr="002620DA">
        <w:rPr>
          <w:rFonts w:ascii="Times New Roman" w:hAnsi="Times New Roman" w:cs="Times New Roman"/>
        </w:rPr>
        <w:t xml:space="preserve">digunakan sebagai alat penilaian untuk mengumpulkan informasi tentang keterampilan berkomunikasi </w:t>
      </w:r>
      <w:r>
        <w:rPr>
          <w:rFonts w:ascii="Times New Roman" w:hAnsi="Times New Roman" w:cs="Times New Roman"/>
        </w:rPr>
        <w:t>peserta didik</w:t>
      </w:r>
      <w:r w:rsidR="00D4313E">
        <w:rPr>
          <w:rFonts w:ascii="Times New Roman" w:hAnsi="Times New Roman" w:cs="Times New Roman"/>
        </w:rPr>
        <w:t xml:space="preserve"> semasa</w:t>
      </w:r>
      <w:r w:rsidRPr="002620DA">
        <w:rPr>
          <w:rFonts w:ascii="Times New Roman" w:hAnsi="Times New Roman" w:cs="Times New Roman"/>
        </w:rPr>
        <w:t xml:space="preserve"> proses pembelajaran. Lembar observasi tersebut diisi oleh </w:t>
      </w:r>
      <w:r w:rsidR="00D4313E">
        <w:rPr>
          <w:rFonts w:ascii="Times New Roman" w:hAnsi="Times New Roman" w:cs="Times New Roman"/>
        </w:rPr>
        <w:t>pengamat sesuai dengan potensi</w:t>
      </w:r>
      <w:r w:rsidRPr="002620DA">
        <w:rPr>
          <w:rFonts w:ascii="Times New Roman" w:hAnsi="Times New Roman" w:cs="Times New Roman"/>
        </w:rPr>
        <w:t xml:space="preserve"> masing-masing </w:t>
      </w:r>
      <w:r>
        <w:rPr>
          <w:rFonts w:ascii="Times New Roman" w:hAnsi="Times New Roman" w:cs="Times New Roman"/>
        </w:rPr>
        <w:t>peserta didik</w:t>
      </w:r>
      <w:r w:rsidRPr="002620DA">
        <w:rPr>
          <w:rFonts w:ascii="Times New Roman" w:hAnsi="Times New Roman" w:cs="Times New Roman"/>
        </w:rPr>
        <w:t xml:space="preserve">. Sebagai alat untuk mengukur hasil belajar, </w:t>
      </w:r>
      <w:r>
        <w:rPr>
          <w:rFonts w:ascii="Times New Roman" w:hAnsi="Times New Roman" w:cs="Times New Roman"/>
        </w:rPr>
        <w:t>instrumen</w:t>
      </w:r>
      <w:r w:rsidRPr="002620DA">
        <w:rPr>
          <w:rFonts w:ascii="Times New Roman" w:hAnsi="Times New Roman" w:cs="Times New Roman"/>
        </w:rPr>
        <w:t xml:space="preserve"> penilaian kognitif digunakan. Materi Pembentukan Bayangan pada Cermin dan Lensa memiliki kriteria Ketuntasan Minimal (KKM) 75. Menurut Trianto (2011:241), suatu kelas dianggap tuntas belajarnya (ketuntasan klasikal) jika </w:t>
      </w:r>
      <w:r w:rsidRPr="00477F67">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2620DA">
        <w:rPr>
          <w:rFonts w:ascii="Times New Roman" w:hAnsi="Times New Roman" w:cs="Times New Roman"/>
        </w:rPr>
        <w:t xml:space="preserve">85% </w:t>
      </w:r>
      <w:r>
        <w:rPr>
          <w:rFonts w:ascii="Times New Roman" w:hAnsi="Times New Roman" w:cs="Times New Roman"/>
        </w:rPr>
        <w:t>peserta didik</w:t>
      </w:r>
      <w:r w:rsidRPr="002620DA">
        <w:rPr>
          <w:rFonts w:ascii="Times New Roman" w:hAnsi="Times New Roman" w:cs="Times New Roman"/>
        </w:rPr>
        <w:t>nya menyelesaikan pelajaran</w:t>
      </w:r>
      <w:r>
        <w:rPr>
          <w:rFonts w:ascii="Times New Roman" w:hAnsi="Times New Roman" w:cs="Times New Roman"/>
        </w:rPr>
        <w:t xml:space="preserve"> sesuai atau diatas kriteria ketuntasan minimal</w:t>
      </w:r>
      <w:r w:rsidRPr="002620DA">
        <w:rPr>
          <w:rFonts w:ascii="Times New Roman" w:hAnsi="Times New Roman" w:cs="Times New Roman"/>
        </w:rPr>
        <w:t>.</w:t>
      </w:r>
    </w:p>
    <w:p w:rsidR="00FE69C5" w:rsidRPr="00EC2258" w:rsidRDefault="00EC2258" w:rsidP="00D4313E">
      <w:pPr>
        <w:spacing w:line="360" w:lineRule="auto"/>
        <w:ind w:firstLine="720"/>
        <w:jc w:val="both"/>
        <w:rPr>
          <w:rFonts w:ascii="Times New Roman" w:hAnsi="Times New Roman" w:cs="Times New Roman"/>
        </w:rPr>
      </w:pPr>
      <w:r w:rsidRPr="00A80D4C">
        <w:rPr>
          <w:rFonts w:ascii="Times New Roman" w:hAnsi="Times New Roman" w:cs="Times New Roman"/>
        </w:rPr>
        <w:t>Analisis data deskriptif kualita</w:t>
      </w:r>
      <w:r w:rsidR="00D4313E">
        <w:rPr>
          <w:rFonts w:ascii="Times New Roman" w:hAnsi="Times New Roman" w:cs="Times New Roman"/>
        </w:rPr>
        <w:t>tif adalah metode yang dipakai</w:t>
      </w:r>
      <w:r w:rsidRPr="00A80D4C">
        <w:rPr>
          <w:rFonts w:ascii="Times New Roman" w:hAnsi="Times New Roman" w:cs="Times New Roman"/>
        </w:rPr>
        <w:t xml:space="preserve"> dalam penelitian tindakan kelas ini. Analisis deskriptif kualitatif dilakukan menggunakan analisis interaktif. Analisis interaktif adalah metode analisis data deskriptif kualitatif yang melibatkan </w:t>
      </w:r>
      <w:r>
        <w:rPr>
          <w:rFonts w:ascii="Times New Roman" w:hAnsi="Times New Roman" w:cs="Times New Roman"/>
        </w:rPr>
        <w:t>reduksi</w:t>
      </w:r>
      <w:r w:rsidRPr="00A80D4C">
        <w:rPr>
          <w:rFonts w:ascii="Times New Roman" w:hAnsi="Times New Roman" w:cs="Times New Roman"/>
        </w:rPr>
        <w:t xml:space="preserve"> data, penyampaian data, dan pengambilan kesimpulan. Semua proses ini dilakukan secara interaktif dalam siklus. Berdasarkan uraian tersebut, metode analisis data perbandingan untuk meningkatkan hasil belajar didasarkan pada KKM dengan target ketuntasan sebesar minimal 85%. </w:t>
      </w:r>
      <w:r>
        <w:rPr>
          <w:rFonts w:ascii="Times New Roman" w:hAnsi="Times New Roman" w:cs="Times New Roman"/>
        </w:rPr>
        <w:t>Sedangkan</w:t>
      </w:r>
      <w:r w:rsidRPr="00A80D4C">
        <w:rPr>
          <w:rFonts w:ascii="Times New Roman" w:hAnsi="Times New Roman" w:cs="Times New Roman"/>
        </w:rPr>
        <w:t xml:space="preserve"> untuk keterampilan berkomunikasi peserta didik, kisi-kisi dan indikator keterampilan berkomunikasi peserta didik dapat </w:t>
      </w:r>
      <w:r>
        <w:rPr>
          <w:rFonts w:ascii="Times New Roman" w:hAnsi="Times New Roman" w:cs="Times New Roman"/>
        </w:rPr>
        <w:t>dijadikan</w:t>
      </w:r>
      <w:r w:rsidRPr="00A80D4C">
        <w:rPr>
          <w:rFonts w:ascii="Times New Roman" w:hAnsi="Times New Roman" w:cs="Times New Roman"/>
        </w:rPr>
        <w:t xml:space="preserve"> data hasil observasi </w:t>
      </w:r>
      <w:r>
        <w:rPr>
          <w:rFonts w:ascii="Times New Roman" w:hAnsi="Times New Roman" w:cs="Times New Roman"/>
        </w:rPr>
        <w:t>melalui</w:t>
      </w:r>
      <w:r w:rsidRPr="00A80D4C">
        <w:rPr>
          <w:rFonts w:ascii="Times New Roman" w:hAnsi="Times New Roman" w:cs="Times New Roman"/>
        </w:rPr>
        <w:t xml:space="preserve"> mengolah nilai keterampilan berkomunikasi peserta didik masing-masing pada setiap indikator untuk mengetah</w:t>
      </w:r>
      <w:r>
        <w:rPr>
          <w:rFonts w:ascii="Times New Roman" w:hAnsi="Times New Roman" w:cs="Times New Roman"/>
        </w:rPr>
        <w:t xml:space="preserve">ui total skor. </w:t>
      </w:r>
      <w:r w:rsidRPr="00A80D4C">
        <w:rPr>
          <w:rFonts w:ascii="Times New Roman" w:hAnsi="Times New Roman" w:cs="Times New Roman"/>
        </w:rPr>
        <w:t xml:space="preserve">Setelah itu, nilai total dari setiap indikator keterampilan berkomunikasi masing-masing </w:t>
      </w:r>
      <w:r>
        <w:rPr>
          <w:rFonts w:ascii="Times New Roman" w:hAnsi="Times New Roman" w:cs="Times New Roman"/>
        </w:rPr>
        <w:t>peserta didik</w:t>
      </w:r>
      <w:r w:rsidRPr="00A80D4C">
        <w:rPr>
          <w:rFonts w:ascii="Times New Roman" w:hAnsi="Times New Roman" w:cs="Times New Roman"/>
        </w:rPr>
        <w:t xml:space="preserve"> dibandingkan dengan jumlah skor maksimal yang diharapkan, dan rumus yang telah ditetapkan digunakan untuk menghitung persentase.</w:t>
      </w:r>
    </w:p>
    <w:p w:rsidR="00EB50B9" w:rsidRDefault="00EB50B9" w:rsidP="00DC7BFB">
      <w:pPr>
        <w:spacing w:after="240"/>
        <w:jc w:val="both"/>
        <w:rPr>
          <w:rFonts w:ascii="Times New Roman" w:hAnsi="Times New Roman" w:cs="Times New Roman"/>
          <w:b/>
        </w:rPr>
      </w:pPr>
    </w:p>
    <w:p w:rsidR="00664AD1" w:rsidRPr="00477F67" w:rsidRDefault="00DC7BFB" w:rsidP="00DC7BFB">
      <w:pPr>
        <w:spacing w:after="240"/>
        <w:jc w:val="both"/>
        <w:rPr>
          <w:rFonts w:ascii="Times New Roman" w:hAnsi="Times New Roman" w:cs="Times New Roman"/>
          <w:b/>
        </w:rPr>
      </w:pPr>
      <w:r w:rsidRPr="00477F67">
        <w:rPr>
          <w:rFonts w:ascii="Times New Roman" w:hAnsi="Times New Roman" w:cs="Times New Roman"/>
          <w:b/>
        </w:rPr>
        <w:t>HASIL DAN PEMBAHASAN</w:t>
      </w:r>
    </w:p>
    <w:p w:rsidR="00A112F5" w:rsidRPr="00477F67" w:rsidRDefault="00A112F5" w:rsidP="00DC7BFB">
      <w:pPr>
        <w:spacing w:line="360" w:lineRule="auto"/>
        <w:jc w:val="both"/>
        <w:rPr>
          <w:rFonts w:ascii="Times New Roman" w:hAnsi="Times New Roman" w:cs="Times New Roman"/>
          <w:b/>
        </w:rPr>
      </w:pPr>
      <w:r w:rsidRPr="00477F67">
        <w:rPr>
          <w:rFonts w:ascii="Times New Roman" w:hAnsi="Times New Roman" w:cs="Times New Roman"/>
          <w:b/>
        </w:rPr>
        <w:t>Hasil Belajar IPA</w:t>
      </w:r>
    </w:p>
    <w:p w:rsidR="00767F5A" w:rsidRPr="00477F67" w:rsidRDefault="00A112F5" w:rsidP="00DC7BFB">
      <w:pPr>
        <w:spacing w:line="360" w:lineRule="auto"/>
        <w:ind w:firstLine="720"/>
        <w:jc w:val="both"/>
        <w:rPr>
          <w:rFonts w:ascii="Times New Roman" w:hAnsi="Times New Roman" w:cs="Times New Roman"/>
        </w:rPr>
      </w:pPr>
      <w:r w:rsidRPr="00477F67">
        <w:rPr>
          <w:rFonts w:ascii="Times New Roman" w:hAnsi="Times New Roman" w:cs="Times New Roman"/>
        </w:rPr>
        <w:t xml:space="preserve">Berdasarkan hasil observasi yang dilakukan pada siklus I dan siklus II </w:t>
      </w:r>
      <w:r w:rsidR="00D4313E">
        <w:rPr>
          <w:rFonts w:ascii="Times New Roman" w:hAnsi="Times New Roman" w:cs="Times New Roman"/>
        </w:rPr>
        <w:t xml:space="preserve">penelitian ini membahas mengenai </w:t>
      </w:r>
      <w:r w:rsidR="00642DFB" w:rsidRPr="00477F67">
        <w:rPr>
          <w:rFonts w:ascii="Times New Roman" w:hAnsi="Times New Roman" w:cs="Times New Roman"/>
        </w:rPr>
        <w:t xml:space="preserve"> materi pembentukan bayangan pada cermin </w:t>
      </w:r>
      <w:r w:rsidRPr="00477F67">
        <w:rPr>
          <w:rFonts w:ascii="Times New Roman" w:hAnsi="Times New Roman" w:cs="Times New Roman"/>
        </w:rPr>
        <w:t xml:space="preserve">dan lensa. Pelaksanaan pembelajaran dilakukan dua kali pertemuan setiap siklusnya </w:t>
      </w:r>
      <w:r w:rsidR="00642DFB" w:rsidRPr="00477F67">
        <w:rPr>
          <w:rFonts w:ascii="Times New Roman" w:hAnsi="Times New Roman" w:cs="Times New Roman"/>
        </w:rPr>
        <w:t xml:space="preserve">dengan </w:t>
      </w:r>
      <w:r w:rsidR="00A83ECE" w:rsidRPr="00477F67">
        <w:rPr>
          <w:rFonts w:ascii="Times New Roman" w:hAnsi="Times New Roman" w:cs="Times New Roman"/>
        </w:rPr>
        <w:t>mengimplementasikan</w:t>
      </w:r>
      <w:r w:rsidR="00642DFB" w:rsidRPr="00477F67">
        <w:rPr>
          <w:rFonts w:ascii="Times New Roman" w:hAnsi="Times New Roman" w:cs="Times New Roman"/>
        </w:rPr>
        <w:t xml:space="preserve"> model </w:t>
      </w:r>
      <w:r w:rsidR="00642DFB" w:rsidRPr="00477F67">
        <w:rPr>
          <w:rFonts w:ascii="Times New Roman" w:hAnsi="Times New Roman" w:cs="Times New Roman"/>
          <w:i/>
        </w:rPr>
        <w:t>Project Based Learning</w:t>
      </w:r>
      <w:r w:rsidR="00642DFB" w:rsidRPr="00477F67">
        <w:rPr>
          <w:rFonts w:ascii="Times New Roman" w:hAnsi="Times New Roman" w:cs="Times New Roman"/>
        </w:rPr>
        <w:t xml:space="preserve">. </w:t>
      </w:r>
      <w:r w:rsidR="00C77149" w:rsidRPr="00477F67">
        <w:rPr>
          <w:rFonts w:ascii="Times New Roman" w:hAnsi="Times New Roman" w:cs="Times New Roman"/>
        </w:rPr>
        <w:t xml:space="preserve">Hasil belajar </w:t>
      </w:r>
      <w:r w:rsidRPr="00477F67">
        <w:rPr>
          <w:rFonts w:ascii="Times New Roman" w:hAnsi="Times New Roman" w:cs="Times New Roman"/>
        </w:rPr>
        <w:t xml:space="preserve">IPA </w:t>
      </w:r>
      <w:r w:rsidR="00C77149" w:rsidRPr="00477F67">
        <w:rPr>
          <w:rFonts w:ascii="Times New Roman" w:hAnsi="Times New Roman" w:cs="Times New Roman"/>
        </w:rPr>
        <w:t xml:space="preserve">peserta didik </w:t>
      </w:r>
      <w:r w:rsidR="00D4313E">
        <w:rPr>
          <w:rFonts w:ascii="Times New Roman" w:hAnsi="Times New Roman" w:cs="Times New Roman"/>
        </w:rPr>
        <w:t>per</w:t>
      </w:r>
      <w:r w:rsidRPr="00477F67">
        <w:rPr>
          <w:rFonts w:ascii="Times New Roman" w:hAnsi="Times New Roman" w:cs="Times New Roman"/>
        </w:rPr>
        <w:t xml:space="preserve"> siklus</w:t>
      </w:r>
      <w:r w:rsidR="00D4313E">
        <w:rPr>
          <w:rFonts w:ascii="Times New Roman" w:hAnsi="Times New Roman" w:cs="Times New Roman"/>
        </w:rPr>
        <w:t xml:space="preserve"> dapat disimak</w:t>
      </w:r>
      <w:r w:rsidR="00767F5A" w:rsidRPr="00477F67">
        <w:rPr>
          <w:rFonts w:ascii="Times New Roman" w:hAnsi="Times New Roman" w:cs="Times New Roman"/>
        </w:rPr>
        <w:t xml:space="preserve"> pada gambar 1.</w:t>
      </w:r>
    </w:p>
    <w:p w:rsidR="00063546" w:rsidRPr="00477F67" w:rsidRDefault="00063546" w:rsidP="00DC7BFB">
      <w:pPr>
        <w:spacing w:line="360" w:lineRule="auto"/>
        <w:jc w:val="both"/>
        <w:rPr>
          <w:rFonts w:ascii="Times New Roman" w:hAnsi="Times New Roman" w:cs="Times New Roman"/>
        </w:rPr>
      </w:pPr>
    </w:p>
    <w:p w:rsidR="00A112F5" w:rsidRPr="00477F67" w:rsidRDefault="00625C29" w:rsidP="007C7B1C">
      <w:pPr>
        <w:spacing w:line="360" w:lineRule="auto"/>
        <w:jc w:val="center"/>
        <w:rPr>
          <w:rFonts w:ascii="Times New Roman" w:hAnsi="Times New Roman" w:cs="Times New Roman"/>
        </w:rPr>
      </w:pPr>
      <w:r w:rsidRPr="00477F67">
        <w:rPr>
          <w:rFonts w:ascii="Times New Roman" w:hAnsi="Times New Roman" w:cs="Times New Roman"/>
          <w:noProof/>
        </w:rPr>
        <w:drawing>
          <wp:inline distT="0" distB="0" distL="0" distR="0" wp14:anchorId="16C3E8D3" wp14:editId="2A34185C">
            <wp:extent cx="3286125" cy="28670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1228A" w:rsidRPr="00477F67" w:rsidRDefault="009D10E4" w:rsidP="007C7B1C">
      <w:pPr>
        <w:spacing w:line="360" w:lineRule="auto"/>
        <w:jc w:val="center"/>
        <w:rPr>
          <w:rFonts w:ascii="Times New Roman" w:hAnsi="Times New Roman" w:cs="Times New Roman"/>
        </w:rPr>
      </w:pPr>
      <w:r w:rsidRPr="007C7B1C">
        <w:rPr>
          <w:rFonts w:ascii="Times New Roman" w:hAnsi="Times New Roman" w:cs="Times New Roman"/>
          <w:b/>
        </w:rPr>
        <w:t>Gambar 1.</w:t>
      </w:r>
      <w:r w:rsidRPr="00477F67">
        <w:rPr>
          <w:rFonts w:ascii="Times New Roman" w:hAnsi="Times New Roman" w:cs="Times New Roman"/>
        </w:rPr>
        <w:t xml:space="preserve"> </w:t>
      </w:r>
      <w:r w:rsidR="00A112F5" w:rsidRPr="00477F67">
        <w:rPr>
          <w:rFonts w:ascii="Times New Roman" w:hAnsi="Times New Roman" w:cs="Times New Roman"/>
        </w:rPr>
        <w:t xml:space="preserve">Perbandingan </w:t>
      </w:r>
      <w:r w:rsidRPr="00477F67">
        <w:rPr>
          <w:rFonts w:ascii="Times New Roman" w:hAnsi="Times New Roman" w:cs="Times New Roman"/>
        </w:rPr>
        <w:t xml:space="preserve">Hasil Belajar IPA </w:t>
      </w:r>
    </w:p>
    <w:p w:rsidR="00DC7BFB" w:rsidRDefault="00D4313E" w:rsidP="00DC7BFB">
      <w:pPr>
        <w:spacing w:line="360" w:lineRule="auto"/>
        <w:ind w:firstLine="720"/>
        <w:jc w:val="both"/>
        <w:rPr>
          <w:rFonts w:ascii="Times New Roman" w:hAnsi="Times New Roman" w:cs="Times New Roman"/>
        </w:rPr>
      </w:pPr>
      <w:r>
        <w:rPr>
          <w:rFonts w:ascii="Times New Roman" w:hAnsi="Times New Roman" w:cs="Times New Roman"/>
          <w:color w:val="000000" w:themeColor="text1"/>
        </w:rPr>
        <w:t>Menurut Mudjiono &amp;</w:t>
      </w:r>
      <w:r w:rsidR="00F20AF8" w:rsidRPr="00477F67">
        <w:rPr>
          <w:rFonts w:ascii="Times New Roman" w:hAnsi="Times New Roman" w:cs="Times New Roman"/>
          <w:color w:val="000000" w:themeColor="text1"/>
        </w:rPr>
        <w:t xml:space="preserve"> Dimyati (dalam Abdul Aziz : 2020), hasil belajar </w:t>
      </w:r>
      <w:r w:rsidR="00B87691" w:rsidRPr="00477F67">
        <w:rPr>
          <w:rFonts w:ascii="Times New Roman" w:hAnsi="Times New Roman" w:cs="Times New Roman"/>
          <w:color w:val="000000" w:themeColor="text1"/>
        </w:rPr>
        <w:t>merupakan</w:t>
      </w:r>
      <w:r>
        <w:rPr>
          <w:rFonts w:ascii="Times New Roman" w:hAnsi="Times New Roman" w:cs="Times New Roman"/>
          <w:color w:val="000000" w:themeColor="text1"/>
        </w:rPr>
        <w:t xml:space="preserve"> pencapaian</w:t>
      </w:r>
      <w:r w:rsidR="00F20AF8" w:rsidRPr="00477F67">
        <w:rPr>
          <w:rFonts w:ascii="Times New Roman" w:hAnsi="Times New Roman" w:cs="Times New Roman"/>
          <w:color w:val="000000" w:themeColor="text1"/>
        </w:rPr>
        <w:t xml:space="preserve"> dari interaksi kegiatan mengajar dan kegiatan belajar. Hasil belajar  merupakan suatu puncak proses belajar. Hasil belajar tersebut terjadi karena evaluasi guru. Apabila ditinjau dari sisi guru, kegiatan mengajar diakhiri dengan proses evaluasi hasil belajar. Sedangkan apabila dari sisi peserta didik, hasil belajar ditandai adanya tingkat perkembangan mental yang lebih baik daripada saat sebelum belajar. </w:t>
      </w:r>
      <w:r>
        <w:rPr>
          <w:rFonts w:ascii="Times New Roman" w:hAnsi="Times New Roman" w:cs="Times New Roman"/>
        </w:rPr>
        <w:t>Berdasarkan gambar 1 diperoleh h</w:t>
      </w:r>
      <w:r w:rsidR="000E174D" w:rsidRPr="00477F67">
        <w:rPr>
          <w:rFonts w:ascii="Times New Roman" w:hAnsi="Times New Roman" w:cs="Times New Roman"/>
        </w:rPr>
        <w:t>asil belajar IPA kelas VIII</w:t>
      </w:r>
      <w:r>
        <w:rPr>
          <w:rFonts w:ascii="Times New Roman" w:hAnsi="Times New Roman" w:cs="Times New Roman"/>
        </w:rPr>
        <w:t xml:space="preserve"> (Dalapan)</w:t>
      </w:r>
      <w:r w:rsidR="000E174D" w:rsidRPr="00477F67">
        <w:rPr>
          <w:rFonts w:ascii="Times New Roman" w:hAnsi="Times New Roman" w:cs="Times New Roman"/>
        </w:rPr>
        <w:t xml:space="preserve"> SMP Negeri 1 Padangan Tahun Pelajaran 2022/2023 dengan mengimplementasikan model </w:t>
      </w:r>
      <w:r w:rsidR="000E174D" w:rsidRPr="008C5855">
        <w:rPr>
          <w:rFonts w:ascii="Times New Roman" w:hAnsi="Times New Roman" w:cs="Times New Roman"/>
        </w:rPr>
        <w:t>Project Based Learning</w:t>
      </w:r>
      <w:r w:rsidR="000E174D" w:rsidRPr="00477F67">
        <w:rPr>
          <w:rFonts w:ascii="Times New Roman" w:hAnsi="Times New Roman" w:cs="Times New Roman"/>
          <w:i/>
        </w:rPr>
        <w:t xml:space="preserve"> </w:t>
      </w:r>
      <w:r w:rsidR="000E174D" w:rsidRPr="00477F67">
        <w:rPr>
          <w:rFonts w:ascii="Times New Roman" w:hAnsi="Times New Roman" w:cs="Times New Roman"/>
        </w:rPr>
        <w:t>pada siklus I. Hasil belajar peserta didik dari 31 orang y</w:t>
      </w:r>
      <w:r w:rsidR="00D1228A" w:rsidRPr="00477F67">
        <w:rPr>
          <w:rFonts w:ascii="Times New Roman" w:hAnsi="Times New Roman" w:cs="Times New Roman"/>
        </w:rPr>
        <w:t>ang mencapai ketuntasan sebesar</w:t>
      </w:r>
      <w:r w:rsidR="000E174D" w:rsidRPr="00477F67">
        <w:rPr>
          <w:rFonts w:ascii="Times New Roman" w:hAnsi="Times New Roman" w:cs="Times New Roman"/>
        </w:rPr>
        <w:t xml:space="preserve"> </w:t>
      </w:r>
      <w:r w:rsidR="00920812" w:rsidRPr="00477F67">
        <w:rPr>
          <w:rFonts w:ascii="Times New Roman" w:hAnsi="Times New Roman" w:cs="Times New Roman"/>
        </w:rPr>
        <w:t xml:space="preserve">68% atau </w:t>
      </w:r>
      <w:r w:rsidR="00C04CD9" w:rsidRPr="00477F67">
        <w:rPr>
          <w:rFonts w:ascii="Times New Roman" w:hAnsi="Times New Roman" w:cs="Times New Roman"/>
        </w:rPr>
        <w:t xml:space="preserve">sebanyak </w:t>
      </w:r>
      <w:r w:rsidR="00920812" w:rsidRPr="00477F67">
        <w:rPr>
          <w:rFonts w:ascii="Times New Roman" w:hAnsi="Times New Roman" w:cs="Times New Roman"/>
        </w:rPr>
        <w:t>21</w:t>
      </w:r>
      <w:r w:rsidR="00D1228A" w:rsidRPr="00477F67">
        <w:rPr>
          <w:rFonts w:ascii="Times New Roman" w:hAnsi="Times New Roman" w:cs="Times New Roman"/>
        </w:rPr>
        <w:t xml:space="preserve"> </w:t>
      </w:r>
      <w:r w:rsidR="00920812" w:rsidRPr="00477F67">
        <w:rPr>
          <w:rFonts w:ascii="Times New Roman" w:hAnsi="Times New Roman" w:cs="Times New Roman"/>
        </w:rPr>
        <w:t xml:space="preserve">orang dan tidak tuntas sebesar 33% atau </w:t>
      </w:r>
      <w:r w:rsidR="00C04CD9" w:rsidRPr="00477F67">
        <w:rPr>
          <w:rFonts w:ascii="Times New Roman" w:hAnsi="Times New Roman" w:cs="Times New Roman"/>
        </w:rPr>
        <w:t xml:space="preserve">sebanyak </w:t>
      </w:r>
      <w:r w:rsidR="00920812" w:rsidRPr="00477F67">
        <w:rPr>
          <w:rFonts w:ascii="Times New Roman" w:hAnsi="Times New Roman" w:cs="Times New Roman"/>
        </w:rPr>
        <w:t>10</w:t>
      </w:r>
      <w:r w:rsidR="00D1228A" w:rsidRPr="00477F67">
        <w:rPr>
          <w:rFonts w:ascii="Times New Roman" w:hAnsi="Times New Roman" w:cs="Times New Roman"/>
        </w:rPr>
        <w:t xml:space="preserve"> orang. Temuan penelitian ini masih belum mencapai ketuntasan klasikal yang diten</w:t>
      </w:r>
      <w:r w:rsidR="00C04CD9" w:rsidRPr="00477F67">
        <w:rPr>
          <w:rFonts w:ascii="Times New Roman" w:hAnsi="Times New Roman" w:cs="Times New Roman"/>
        </w:rPr>
        <w:t>tukan yaitu sebesar</w:t>
      </w:r>
      <w:r w:rsidR="00D1228A" w:rsidRPr="00477F67">
        <w:rPr>
          <w:rFonts w:ascii="Times New Roman" w:hAnsi="Times New Roman" w:cs="Times New Roman"/>
        </w:rPr>
        <w:t xml:space="preserve"> </w:t>
      </w:r>
      <w:r w:rsidR="00600710" w:rsidRPr="00477F67">
        <w:rPr>
          <w:rFonts w:ascii="Times New Roman" w:hAnsi="Times New Roman" w:cs="Times New Roman"/>
          <w:color w:val="000000" w:themeColor="text1"/>
        </w:rPr>
        <w:t>≥</w:t>
      </w:r>
      <w:r w:rsidR="00D1228A" w:rsidRPr="00477F67">
        <w:rPr>
          <w:rFonts w:ascii="Times New Roman" w:hAnsi="Times New Roman" w:cs="Times New Roman"/>
        </w:rPr>
        <w:t xml:space="preserve">85% peserta didik tuntas. </w:t>
      </w:r>
    </w:p>
    <w:p w:rsidR="00B35F98" w:rsidRDefault="00725A9F" w:rsidP="00B35F98">
      <w:pPr>
        <w:spacing w:line="360" w:lineRule="auto"/>
        <w:ind w:firstLine="720"/>
        <w:jc w:val="both"/>
        <w:rPr>
          <w:rFonts w:ascii="Times New Roman" w:hAnsi="Times New Roman" w:cs="Times New Roman"/>
        </w:rPr>
      </w:pPr>
      <w:r w:rsidRPr="00925FB0">
        <w:rPr>
          <w:rFonts w:ascii="Times New Roman" w:hAnsi="Times New Roman" w:cs="Times New Roman"/>
          <w:color w:val="000000" w:themeColor="text1"/>
        </w:rPr>
        <w:lastRenderedPageBreak/>
        <w:t>Menurut hasil refleksi pembelajaran siklus I, ada peserta didik yang tidak tuntas. Hal i</w:t>
      </w:r>
      <w:r w:rsidR="008C5855">
        <w:rPr>
          <w:rFonts w:ascii="Times New Roman" w:hAnsi="Times New Roman" w:cs="Times New Roman"/>
          <w:color w:val="000000" w:themeColor="text1"/>
        </w:rPr>
        <w:t>ni dapat disebabkan oleh rintangan</w:t>
      </w:r>
      <w:r w:rsidRPr="00925FB0">
        <w:rPr>
          <w:rFonts w:ascii="Times New Roman" w:hAnsi="Times New Roman" w:cs="Times New Roman"/>
          <w:color w:val="000000" w:themeColor="text1"/>
        </w:rPr>
        <w:t xml:space="preserve"> yang dihadapi pada pertemuan pertama, seperti kurangnya motivasi peserta didik untuk belajar secara mandiri dan kecenderungan peserta didik untuk menganggap guru sebagai satu-satunya sumber pembelajaran mereka, yang dapat mempengaruhi hasil belajar mereka nantinya. Padahal kemandirian belajar diperlukan peserta didik, dan langkah untuk mendorong kemandirian belajar, peserta didik harus diberi tanggung jawab untuk mengatur dan mendisiplinkan diri mereka sendiri serta meningkatkan kemampuan belajar mereka sendiri. Hasil penelitian ini sejalan dengan penelitian Nur Isnaeni et al. (2022) yang menunjukkan bahwa kemandirian peserta didik, terutama dalam hal pengendalian diri, mempengaruhi hasil belajar mereka, dan jika hal ini terjadi secara konsisten, maka hasil belajar akan lebih baik</w:t>
      </w:r>
      <w:r w:rsidR="008C5855">
        <w:rPr>
          <w:rFonts w:ascii="Times New Roman" w:hAnsi="Times New Roman" w:cs="Times New Roman"/>
          <w:color w:val="000000" w:themeColor="text1"/>
        </w:rPr>
        <w:t xml:space="preserve"> lagi</w:t>
      </w:r>
      <w:r w:rsidRPr="00925FB0">
        <w:rPr>
          <w:rFonts w:ascii="Times New Roman" w:hAnsi="Times New Roman" w:cs="Times New Roman"/>
          <w:color w:val="000000" w:themeColor="text1"/>
        </w:rPr>
        <w:t>.</w:t>
      </w:r>
      <w:r w:rsidR="004E3BCA" w:rsidRPr="00477F67">
        <w:rPr>
          <w:rFonts w:ascii="Times New Roman" w:hAnsi="Times New Roman" w:cs="Times New Roman"/>
        </w:rPr>
        <w:t xml:space="preserve"> </w:t>
      </w:r>
    </w:p>
    <w:p w:rsidR="00DC7BFB" w:rsidRDefault="00B35F98" w:rsidP="00B35F98">
      <w:pPr>
        <w:spacing w:line="360" w:lineRule="auto"/>
        <w:ind w:firstLine="720"/>
        <w:jc w:val="both"/>
        <w:rPr>
          <w:rFonts w:ascii="Times New Roman" w:hAnsi="Times New Roman" w:cs="Times New Roman"/>
        </w:rPr>
      </w:pPr>
      <w:r w:rsidRPr="008074E2">
        <w:rPr>
          <w:rFonts w:ascii="Times New Roman" w:hAnsi="Times New Roman" w:cs="Times New Roman"/>
        </w:rPr>
        <w:t>Selain itu, ada tiga peserta didik dalam pembelajaran siklus pertama sedang memiliki kondisi kesehatan yang buruk, tentunya dapat memengaruhi semangat mereka untuk belajar. Hal ini</w:t>
      </w:r>
      <w:r w:rsidR="008C5855">
        <w:rPr>
          <w:rFonts w:ascii="Times New Roman" w:hAnsi="Times New Roman" w:cs="Times New Roman"/>
        </w:rPr>
        <w:t xml:space="preserve"> jelas menjadi salah satu komponen</w:t>
      </w:r>
      <w:r w:rsidRPr="008074E2">
        <w:rPr>
          <w:rFonts w:ascii="Times New Roman" w:hAnsi="Times New Roman" w:cs="Times New Roman"/>
        </w:rPr>
        <w:t xml:space="preserve"> yang dapat mempengaruhi hasil belajarnya. Dua faktor internal adalah psikologis dan fisiologis. Elemen psikologis seperti tingkat kemampuan, minat, bakat, sikap, dorongan untuk belajar, kebiasaan belajar, dan ketekunan. Aspek fisiologis, atau kondisi fisik peserta didik, mencakup kesehatan seluruh tubuh mereka, yang dapat berdampak pada semangat mereka untuk belajar. Kesehatan fisik yang buruk dapat berdampak negatif pada fungsi kognitif, yang berarti pelajaran yang diberikan oleh pendidik menjadi kurang membekas dibenaknya (Rinja: 2020).</w:t>
      </w:r>
    </w:p>
    <w:p w:rsidR="00A803EA" w:rsidRDefault="00A803EA" w:rsidP="00A803EA">
      <w:pPr>
        <w:spacing w:line="360" w:lineRule="auto"/>
        <w:ind w:firstLine="720"/>
        <w:jc w:val="both"/>
        <w:rPr>
          <w:rFonts w:ascii="Times New Roman" w:hAnsi="Times New Roman" w:cs="Times New Roman"/>
        </w:rPr>
      </w:pPr>
      <w:r w:rsidRPr="00395A39">
        <w:rPr>
          <w:rFonts w:ascii="Times New Roman" w:hAnsi="Times New Roman" w:cs="Times New Roman"/>
        </w:rPr>
        <w:t xml:space="preserve">Ketika proses pembelajaran dimulai, guru menghadapi kendala </w:t>
      </w:r>
      <w:r w:rsidR="00A92605">
        <w:rPr>
          <w:rFonts w:ascii="Times New Roman" w:hAnsi="Times New Roman" w:cs="Times New Roman"/>
        </w:rPr>
        <w:t>berikutnya dalam apersepsi dan pemberian</w:t>
      </w:r>
      <w:r w:rsidRPr="00395A39">
        <w:rPr>
          <w:rFonts w:ascii="Times New Roman" w:hAnsi="Times New Roman" w:cs="Times New Roman"/>
        </w:rPr>
        <w:t xml:space="preserve"> motivasi kepada </w:t>
      </w:r>
      <w:r w:rsidR="00A92605">
        <w:rPr>
          <w:rFonts w:ascii="Times New Roman" w:hAnsi="Times New Roman" w:cs="Times New Roman"/>
        </w:rPr>
        <w:t xml:space="preserve"> </w:t>
      </w:r>
      <w:r w:rsidRPr="00395A39">
        <w:rPr>
          <w:rFonts w:ascii="Times New Roman" w:hAnsi="Times New Roman" w:cs="Times New Roman"/>
        </w:rPr>
        <w:t>peserta didik. Hasilnya peserta didik belum maksimal dalam menumbuhkan minat mereka pada pelajaran yang diajarkan oleh guru. Selama proyek berlangsung, guru kurang tegas dalam memberi tahu peserta didik tentang kontrak belajar. Akibatnya, selama unjuk kerja tentang desain perencanaan proyek, banyak peserta didik yang berbicara hal tidak penting dengan temannya dan sedikit yang dapat menjawab pertanyaan guru, terutama tentang bagaimana mencapai kesepakatan tentang  penyusunan jadwal aktivitas untuk menyelesaikan proyek.</w:t>
      </w:r>
      <w:r w:rsidR="000B321E" w:rsidRPr="00477F67">
        <w:rPr>
          <w:rFonts w:ascii="Times New Roman" w:hAnsi="Times New Roman" w:cs="Times New Roman"/>
        </w:rPr>
        <w:t xml:space="preserve"> </w:t>
      </w:r>
    </w:p>
    <w:p w:rsidR="00A803EA" w:rsidRPr="00A803EA" w:rsidRDefault="00A803EA" w:rsidP="00A803EA">
      <w:pPr>
        <w:spacing w:line="360" w:lineRule="auto"/>
        <w:ind w:firstLine="720"/>
        <w:jc w:val="both"/>
        <w:rPr>
          <w:rFonts w:ascii="Times New Roman" w:hAnsi="Times New Roman" w:cs="Times New Roman"/>
        </w:rPr>
      </w:pPr>
      <w:r w:rsidRPr="00395A39">
        <w:rPr>
          <w:rFonts w:ascii="Times New Roman" w:hAnsi="Times New Roman" w:cs="Times New Roman"/>
          <w:color w:val="000000" w:themeColor="text1"/>
        </w:rPr>
        <w:t xml:space="preserve">Hasil refleksi tambahan tentang penerapan model pembelajaran berbasis proyek pada siklus I adalah bahwa selain peserta didik harus memiliki kemampuan untuk belajar secara mandiri dan memiliki inisiatif untuk mencari sumber belajar tambahan, peserta didik juga harus memiliki kemampuan untuk bekerja sama dalam menyelesaikan proyek. Peristiwa yang terjadi pada siklus I pembelajaran, peserta didik tidak terbiasa berkelompok secara heterogen berdasarkan gender dan potensi mereka. Sehingga hasilnya, mereka tidak bekerja </w:t>
      </w:r>
      <w:r w:rsidRPr="00395A39">
        <w:rPr>
          <w:rFonts w:ascii="Times New Roman" w:hAnsi="Times New Roman" w:cs="Times New Roman"/>
          <w:color w:val="000000" w:themeColor="text1"/>
        </w:rPr>
        <w:lastRenderedPageBreak/>
        <w:t>sama dengan baik di kelompok. Peserta didik dengan karakteristik yang memiliki kesadaran diri dan kesadaran sosial yang rendah rata-rata mengalami hasil belajar yang tidak tuntas. Kesadaran diri dan kesadaran sosial yang dimaksud adalah bahwa peserta didik tidak saling membantu, tidak tahu apa yang harus mereka lakukan dalam kelompok, dan cenderung memberikan tugas kepada orang lain. Hal tersebut merupakan faktor inter</w:t>
      </w:r>
      <w:r w:rsidR="00556B9A">
        <w:rPr>
          <w:rFonts w:ascii="Times New Roman" w:hAnsi="Times New Roman" w:cs="Times New Roman"/>
          <w:color w:val="000000" w:themeColor="text1"/>
        </w:rPr>
        <w:t>nal yang dapat memengaruhi hasil</w:t>
      </w:r>
      <w:r w:rsidRPr="00395A39">
        <w:rPr>
          <w:rFonts w:ascii="Times New Roman" w:hAnsi="Times New Roman" w:cs="Times New Roman"/>
          <w:color w:val="000000" w:themeColor="text1"/>
        </w:rPr>
        <w:t xml:space="preserve"> </w:t>
      </w:r>
      <w:r w:rsidR="00556B9A">
        <w:rPr>
          <w:rFonts w:ascii="Times New Roman" w:hAnsi="Times New Roman" w:cs="Times New Roman"/>
          <w:color w:val="000000" w:themeColor="text1"/>
        </w:rPr>
        <w:t xml:space="preserve"> </w:t>
      </w:r>
      <w:r w:rsidRPr="00395A39">
        <w:rPr>
          <w:rFonts w:ascii="Times New Roman" w:hAnsi="Times New Roman" w:cs="Times New Roman"/>
          <w:color w:val="000000" w:themeColor="text1"/>
        </w:rPr>
        <w:t>belajar p</w:t>
      </w:r>
      <w:r w:rsidR="00556B9A">
        <w:rPr>
          <w:rFonts w:ascii="Times New Roman" w:hAnsi="Times New Roman" w:cs="Times New Roman"/>
          <w:color w:val="000000" w:themeColor="text1"/>
        </w:rPr>
        <w:t>eserta didik. Hasil ini serupa</w:t>
      </w:r>
      <w:r w:rsidRPr="00395A39">
        <w:rPr>
          <w:rFonts w:ascii="Times New Roman" w:hAnsi="Times New Roman" w:cs="Times New Roman"/>
          <w:color w:val="000000" w:themeColor="text1"/>
        </w:rPr>
        <w:t xml:space="preserve"> dengan penelitian Dinny et al. (2021) yang menemukan bahwa faktor internal lebih dominan dalam prestasi belajar peserta didik. Salah satu faktor internal yang termasuk dalam kategori faktor psikologis yang mempengaruhi prestasi belajar adalah kecerdasan emosional peserta didik, yang didefinisikan sebagai kemampuan mereka untuk mengendalikan emosi mereka melalui intelegensi dan pertimbangan.</w:t>
      </w:r>
    </w:p>
    <w:p w:rsidR="003064E8" w:rsidRDefault="00EC0C65" w:rsidP="003064E8">
      <w:pPr>
        <w:spacing w:line="360" w:lineRule="auto"/>
        <w:ind w:firstLine="720"/>
        <w:jc w:val="both"/>
        <w:rPr>
          <w:rFonts w:ascii="Times New Roman" w:hAnsi="Times New Roman" w:cs="Times New Roman"/>
        </w:rPr>
      </w:pPr>
      <w:r w:rsidRPr="00B819DD">
        <w:rPr>
          <w:rFonts w:ascii="Times New Roman" w:hAnsi="Times New Roman" w:cs="Times New Roman"/>
        </w:rPr>
        <w:t>Pembelajaran siklus II, yang dimulai dengan tahap perencanaan, kemudian disesuaikan dengan hasil refleksi atas kelemahan siklus I. Hal ini mencakup tantangan yang dis</w:t>
      </w:r>
      <w:r w:rsidR="00556B9A">
        <w:rPr>
          <w:rFonts w:ascii="Times New Roman" w:hAnsi="Times New Roman" w:cs="Times New Roman"/>
        </w:rPr>
        <w:t>ebabkan oleh faktor-faktor di</w:t>
      </w:r>
      <w:r w:rsidRPr="00B819DD">
        <w:rPr>
          <w:rFonts w:ascii="Times New Roman" w:hAnsi="Times New Roman" w:cs="Times New Roman"/>
        </w:rPr>
        <w:t xml:space="preserve"> diri peserta didik dan faktor-faktor yang disebabkan oleh guru dalam proses mengajar</w:t>
      </w:r>
      <w:r w:rsidR="00556B9A">
        <w:rPr>
          <w:rFonts w:ascii="Times New Roman" w:hAnsi="Times New Roman" w:cs="Times New Roman"/>
        </w:rPr>
        <w:t>nya</w:t>
      </w:r>
      <w:r w:rsidRPr="00B819DD">
        <w:rPr>
          <w:rFonts w:ascii="Times New Roman" w:hAnsi="Times New Roman" w:cs="Times New Roman"/>
        </w:rPr>
        <w:t>. Hasil penelitian siklus II menunjukkan bahwa peserta didik mencapai ketun</w:t>
      </w:r>
      <w:r w:rsidR="00556B9A">
        <w:rPr>
          <w:rFonts w:ascii="Times New Roman" w:hAnsi="Times New Roman" w:cs="Times New Roman"/>
        </w:rPr>
        <w:t>tasan sebesar 90%, atau setara</w:t>
      </w:r>
      <w:r w:rsidRPr="00B819DD">
        <w:rPr>
          <w:rFonts w:ascii="Times New Roman" w:hAnsi="Times New Roman" w:cs="Times New Roman"/>
        </w:rPr>
        <w:t xml:space="preserve"> 28 orang, dan tidak tuntas sebesar 10%, atau sebanyak 3 orang. Hasil penelitian ini menunjukkan bahwa penerapan model pembelajaran berbasis proyek telah menyelesaikan pembelajaran siklus kedua secara klasikal. Keseluruhan ketuntasan hasil belajar siklus I dan siklus II meningkat sebesar 22%. Hal ini dapat disebabkan oleh fakta</w:t>
      </w:r>
      <w:r w:rsidR="00556B9A">
        <w:rPr>
          <w:rFonts w:ascii="Times New Roman" w:hAnsi="Times New Roman" w:cs="Times New Roman"/>
        </w:rPr>
        <w:t xml:space="preserve"> bahwa pembelajaran di siklus ke dua</w:t>
      </w:r>
      <w:r w:rsidRPr="00B819DD">
        <w:rPr>
          <w:rFonts w:ascii="Times New Roman" w:hAnsi="Times New Roman" w:cs="Times New Roman"/>
        </w:rPr>
        <w:t xml:space="preserve"> merupakan perbaikan dari pembelajaran di siklus I, sehingga penelit</w:t>
      </w:r>
      <w:r w:rsidR="00556B9A">
        <w:rPr>
          <w:rFonts w:ascii="Times New Roman" w:hAnsi="Times New Roman" w:cs="Times New Roman"/>
        </w:rPr>
        <w:t>ian yang dilakukan berakhir di</w:t>
      </w:r>
      <w:r w:rsidRPr="00B819DD">
        <w:rPr>
          <w:rFonts w:ascii="Times New Roman" w:hAnsi="Times New Roman" w:cs="Times New Roman"/>
        </w:rPr>
        <w:t xml:space="preserve"> siklus ini.</w:t>
      </w:r>
    </w:p>
    <w:p w:rsidR="003064E8" w:rsidRPr="003064E8" w:rsidRDefault="003064E8" w:rsidP="003064E8">
      <w:pPr>
        <w:spacing w:line="360" w:lineRule="auto"/>
        <w:ind w:firstLine="720"/>
        <w:jc w:val="both"/>
        <w:rPr>
          <w:rFonts w:ascii="Times New Roman" w:hAnsi="Times New Roman" w:cs="Times New Roman"/>
        </w:rPr>
      </w:pPr>
      <w:r w:rsidRPr="00B6472A">
        <w:rPr>
          <w:rFonts w:ascii="Times New Roman" w:hAnsi="Times New Roman" w:cs="Times New Roman"/>
          <w:color w:val="000000" w:themeColor="text1"/>
        </w:rPr>
        <w:t>Pemberian penegasan tentang kontrak belajar kepada peserta didik, yang merupakan salah satu perbaikan pembelajaran siklus II. Kontrak belajar tersebut beri</w:t>
      </w:r>
      <w:r w:rsidR="00556B9A">
        <w:rPr>
          <w:rFonts w:ascii="Times New Roman" w:hAnsi="Times New Roman" w:cs="Times New Roman"/>
          <w:color w:val="000000" w:themeColor="text1"/>
        </w:rPr>
        <w:t>si peraturan informal yang sanggup</w:t>
      </w:r>
      <w:r w:rsidRPr="00B6472A">
        <w:rPr>
          <w:rFonts w:ascii="Times New Roman" w:hAnsi="Times New Roman" w:cs="Times New Roman"/>
          <w:color w:val="000000" w:themeColor="text1"/>
        </w:rPr>
        <w:t xml:space="preserve"> mendorong peserta didik untuk memulai belajar secara mandiri dengan menggunakan sumber belajar lain selain guru. Kontrak belajar ini juga mencakup aktivitas yang dapat membantu guru mengajarkan peserta didik sikap kesadaran sosial dan kesadaran diri dalam diskusi pemecahan masalah. Menurut Fakhri (2020), metode diskusi belajar adalah cara untuk menyampaikan materi pelajaran yang melibatkan peserta didik untuk berbicara secara aktif dan menemukan cara lain untuk memecahkan topik bahasan. Selama percakapan, para pembicara tidak boleh menyimpang dari pokok bahasan (masalah yang ingin diselesaikan). Sehingga dengan demikian, perbaikan yang dilakukan pada siklus II penelitian ini menunjukkan bahwa pembelajaran berbasis proyek dapat membantu meningkatkan kemampuan peserta didik untuk memecahkan masalah, yang berdampak pada peningkatan hasil belajarnya juga.</w:t>
      </w:r>
    </w:p>
    <w:p w:rsidR="00C32D0D" w:rsidRPr="00DC7BFB" w:rsidRDefault="00C32D0D" w:rsidP="00EB50B9">
      <w:pPr>
        <w:spacing w:line="360" w:lineRule="auto"/>
        <w:ind w:firstLine="720"/>
        <w:jc w:val="both"/>
        <w:rPr>
          <w:rFonts w:ascii="Times New Roman" w:hAnsi="Times New Roman" w:cs="Times New Roman"/>
        </w:rPr>
      </w:pPr>
    </w:p>
    <w:p w:rsidR="00DC7BFB" w:rsidRDefault="00C32D0D" w:rsidP="00DC7BFB">
      <w:pPr>
        <w:spacing w:line="360" w:lineRule="auto"/>
        <w:jc w:val="both"/>
        <w:rPr>
          <w:rFonts w:ascii="Times New Roman" w:hAnsi="Times New Roman" w:cs="Times New Roman"/>
          <w:b/>
        </w:rPr>
      </w:pPr>
      <w:r w:rsidRPr="00477F67">
        <w:rPr>
          <w:rFonts w:ascii="Times New Roman" w:hAnsi="Times New Roman" w:cs="Times New Roman"/>
          <w:b/>
        </w:rPr>
        <w:t xml:space="preserve">Keterampilan Berkomunikasi </w:t>
      </w:r>
    </w:p>
    <w:p w:rsidR="00A83ECE" w:rsidRPr="00B05069" w:rsidRDefault="00A83ECE" w:rsidP="00B05069">
      <w:pPr>
        <w:spacing w:after="240" w:line="360" w:lineRule="auto"/>
        <w:ind w:firstLine="720"/>
        <w:jc w:val="both"/>
        <w:rPr>
          <w:rFonts w:ascii="Times New Roman" w:hAnsi="Times New Roman" w:cs="Times New Roman"/>
          <w:b/>
        </w:rPr>
      </w:pPr>
      <w:r w:rsidRPr="00477F67">
        <w:rPr>
          <w:rFonts w:ascii="Times New Roman" w:hAnsi="Times New Roman" w:cs="Times New Roman"/>
        </w:rPr>
        <w:t xml:space="preserve">Berikutnya </w:t>
      </w:r>
      <w:r w:rsidR="00743610" w:rsidRPr="00477F67">
        <w:rPr>
          <w:rFonts w:ascii="Times New Roman" w:hAnsi="Times New Roman" w:cs="Times New Roman"/>
        </w:rPr>
        <w:t xml:space="preserve">hasil </w:t>
      </w:r>
      <w:r w:rsidRPr="00477F67">
        <w:rPr>
          <w:rFonts w:ascii="Times New Roman" w:hAnsi="Times New Roman" w:cs="Times New Roman"/>
        </w:rPr>
        <w:t xml:space="preserve">keterampilan berkomunikasi peserta didik pada siklus I </w:t>
      </w:r>
      <w:r w:rsidR="00610C5A" w:rsidRPr="00477F67">
        <w:rPr>
          <w:rFonts w:ascii="Times New Roman" w:hAnsi="Times New Roman" w:cs="Times New Roman"/>
        </w:rPr>
        <w:t xml:space="preserve">dan siklus II </w:t>
      </w:r>
      <w:r w:rsidRPr="00477F67">
        <w:rPr>
          <w:rFonts w:ascii="Times New Roman" w:hAnsi="Times New Roman" w:cs="Times New Roman"/>
        </w:rPr>
        <w:t xml:space="preserve">dengan mengimplementasikan model </w:t>
      </w:r>
      <w:r w:rsidRPr="00477F67">
        <w:rPr>
          <w:rFonts w:ascii="Times New Roman" w:hAnsi="Times New Roman" w:cs="Times New Roman"/>
          <w:i/>
        </w:rPr>
        <w:t xml:space="preserve">Project Based Learning </w:t>
      </w:r>
      <w:r w:rsidRPr="00477F67">
        <w:rPr>
          <w:rFonts w:ascii="Times New Roman" w:hAnsi="Times New Roman" w:cs="Times New Roman"/>
        </w:rPr>
        <w:t>atau pembelajaran berbasis proyek</w:t>
      </w:r>
      <w:r w:rsidR="00743610" w:rsidRPr="00477F67">
        <w:rPr>
          <w:rFonts w:ascii="Times New Roman" w:hAnsi="Times New Roman" w:cs="Times New Roman"/>
        </w:rPr>
        <w:t xml:space="preserve">, hasil tersebut diperoleh berdasarkan observasi yang telah dilakukan menggunakan lembar observasi yang </w:t>
      </w:r>
      <w:r w:rsidRPr="00477F67">
        <w:rPr>
          <w:rFonts w:ascii="Times New Roman" w:hAnsi="Times New Roman" w:cs="Times New Roman"/>
        </w:rPr>
        <w:t xml:space="preserve">dapat dilihat melalui gambar 2. </w:t>
      </w:r>
    </w:p>
    <w:p w:rsidR="00F1181A" w:rsidRPr="00477F67" w:rsidRDefault="00C32D0D" w:rsidP="007C7B1C">
      <w:pPr>
        <w:spacing w:line="360" w:lineRule="auto"/>
        <w:jc w:val="center"/>
        <w:rPr>
          <w:rFonts w:ascii="Times New Roman" w:hAnsi="Times New Roman" w:cs="Times New Roman"/>
        </w:rPr>
      </w:pPr>
      <w:r w:rsidRPr="00477F67">
        <w:rPr>
          <w:rFonts w:ascii="Times New Roman" w:hAnsi="Times New Roman" w:cs="Times New Roman"/>
          <w:noProof/>
        </w:rPr>
        <w:drawing>
          <wp:inline distT="0" distB="0" distL="0" distR="0" wp14:anchorId="4026532A" wp14:editId="611D3304">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05069" w:rsidRPr="00477F67" w:rsidRDefault="00063546" w:rsidP="00B05069">
      <w:pPr>
        <w:spacing w:after="240" w:line="360" w:lineRule="auto"/>
        <w:jc w:val="center"/>
        <w:rPr>
          <w:rFonts w:ascii="Times New Roman" w:hAnsi="Times New Roman" w:cs="Times New Roman"/>
        </w:rPr>
      </w:pPr>
      <w:r w:rsidRPr="007C7B1C">
        <w:rPr>
          <w:rFonts w:ascii="Times New Roman" w:hAnsi="Times New Roman" w:cs="Times New Roman"/>
          <w:b/>
        </w:rPr>
        <w:t>Gambar 2.</w:t>
      </w:r>
      <w:r w:rsidRPr="00477F67">
        <w:rPr>
          <w:rFonts w:ascii="Times New Roman" w:hAnsi="Times New Roman" w:cs="Times New Roman"/>
        </w:rPr>
        <w:t xml:space="preserve"> Keterampilan Berkomunikasi Peserta Didik</w:t>
      </w:r>
      <w:r w:rsidR="00C32D0D" w:rsidRPr="00477F67">
        <w:rPr>
          <w:rFonts w:ascii="Times New Roman" w:hAnsi="Times New Roman" w:cs="Times New Roman"/>
        </w:rPr>
        <w:t xml:space="preserve"> pada Setiap Siklus </w:t>
      </w:r>
    </w:p>
    <w:p w:rsidR="001C0169" w:rsidRDefault="001C0169" w:rsidP="001C0169">
      <w:pPr>
        <w:pStyle w:val="NormalWeb"/>
        <w:spacing w:before="0" w:beforeAutospacing="0" w:after="0" w:afterAutospacing="0" w:line="360" w:lineRule="auto"/>
        <w:ind w:firstLine="720"/>
        <w:jc w:val="both"/>
      </w:pPr>
      <w:r w:rsidRPr="007D0E0E">
        <w:t>Pembelajaran dengan model pembelajaran PjBL, siklus I dilaksanakan melalui tahap perencanaan, pelaksanaan, observasi, dan refleksi. Sementara itu untuk mendiskusikan kegiatan pembelajaran di kelas, tahap perencanaan dilakukan bersama dengan guru. Model PjBL digunakan untuk pelaksanaan selama dua kali pertemuan untuk mengamati keterampilan berkomunikasi peserta didik, ketika tahap observasi dilakukan. Tahap refleksi dilakukan melalui evaluasi pembelajaran kelas untuk perbaikan. Tahap perencanaan, yang disesuaika</w:t>
      </w:r>
      <w:r w:rsidR="00556B9A">
        <w:t>n dengan evaluasi yang dilangsungkan</w:t>
      </w:r>
      <w:r w:rsidRPr="007D0E0E">
        <w:t xml:space="preserve"> pada siklus I, digunakan untuk menjalankan </w:t>
      </w:r>
      <w:r w:rsidR="00556B9A">
        <w:t>siklus II. Pelaksanaan siklus Il</w:t>
      </w:r>
      <w:r w:rsidRPr="007D0E0E">
        <w:t xml:space="preserve"> selama dua pertemuan, tahap juga dilakukan sesuai sintaks PjBL. Selain itu, tahap observasi diulang untuk membandingkan hasil.</w:t>
      </w:r>
    </w:p>
    <w:p w:rsidR="00B05069" w:rsidRDefault="00DC0992" w:rsidP="00B05069">
      <w:pPr>
        <w:pStyle w:val="NormalWeb"/>
        <w:spacing w:before="0" w:beforeAutospacing="0" w:after="0" w:afterAutospacing="0" w:line="360" w:lineRule="auto"/>
        <w:ind w:firstLine="720"/>
        <w:jc w:val="both"/>
      </w:pPr>
      <w:r w:rsidRPr="00477F67">
        <w:t>Berdasarkan observasi k</w:t>
      </w:r>
      <w:r w:rsidR="00F1181A" w:rsidRPr="00477F67">
        <w:t xml:space="preserve">eterampilan berkomunikasi peserta didik dilihat </w:t>
      </w:r>
      <w:r w:rsidRPr="00477F67">
        <w:t>pada</w:t>
      </w:r>
      <w:r w:rsidR="00F1181A" w:rsidRPr="00477F67">
        <w:t xml:space="preserve"> gambar 2 terdiri dari</w:t>
      </w:r>
      <w:r w:rsidR="00903381">
        <w:t xml:space="preserve"> 5 indikator yang meliputi perkataan</w:t>
      </w:r>
      <w:r w:rsidR="00F1181A" w:rsidRPr="00477F67">
        <w:t xml:space="preserve"> terdengar jelas, menggunakan tata bahasa yang baik, ekspresi wajah menyenangkan, melihat lawan bicara, dan pembicaraan dimengerti lawan bicara</w:t>
      </w:r>
      <w:r w:rsidR="001A2C51" w:rsidRPr="00477F67">
        <w:t xml:space="preserve"> (Vani</w:t>
      </w:r>
      <w:r w:rsidR="00AE12D6" w:rsidRPr="00477F67">
        <w:t>, 2017)</w:t>
      </w:r>
      <w:r w:rsidR="00F1181A" w:rsidRPr="00477F67">
        <w:t>.</w:t>
      </w:r>
      <w:r w:rsidR="00AE12D6" w:rsidRPr="00477F67">
        <w:t xml:space="preserve"> </w:t>
      </w:r>
      <w:r w:rsidR="00A50645" w:rsidRPr="00477F67">
        <w:t>Hasil observasi</w:t>
      </w:r>
      <w:r w:rsidR="00AE12D6" w:rsidRPr="00477F67">
        <w:t xml:space="preserve"> </w:t>
      </w:r>
      <w:r w:rsidR="00DC4379" w:rsidRPr="00477F67">
        <w:t>siklus I dan siklus II pada setiap indikator meliputi i</w:t>
      </w:r>
      <w:r w:rsidR="00E76A1D" w:rsidRPr="00477F67">
        <w:t xml:space="preserve">ndikator suara terdengar jelas yang awalnya sebesar 44% menjadi 78%, meggunakan tata bahasa yang baik awalnya sebesar 40% menjadi 80%, ekspresi wajah </w:t>
      </w:r>
      <w:r w:rsidR="00E76A1D" w:rsidRPr="00477F67">
        <w:lastRenderedPageBreak/>
        <w:t xml:space="preserve">menyenangkan awalnya sebesar 42% menjadi 72%, melihat lawan bicara yang awalnya sebesar 44% menjadi 68%, dan pembicaraan dimengerti lawan bicara awalnya sebesar 38% menjadi 70%. </w:t>
      </w:r>
    </w:p>
    <w:p w:rsidR="00DC7BFB" w:rsidRPr="00B05069" w:rsidRDefault="00B05069" w:rsidP="001A3F5B">
      <w:pPr>
        <w:pStyle w:val="NormalWeb"/>
        <w:spacing w:before="0" w:beforeAutospacing="0" w:after="0" w:afterAutospacing="0" w:line="360" w:lineRule="auto"/>
        <w:ind w:firstLine="720"/>
        <w:jc w:val="both"/>
      </w:pPr>
      <w:r w:rsidRPr="00B05069">
        <w:rPr>
          <w:color w:val="000000" w:themeColor="text1"/>
        </w:rPr>
        <w:t xml:space="preserve">Pembelajaran siklus I dan siklus II </w:t>
      </w:r>
      <w:r>
        <w:rPr>
          <w:color w:val="000000" w:themeColor="text1"/>
        </w:rPr>
        <w:t xml:space="preserve">telah </w:t>
      </w:r>
      <w:r w:rsidRPr="00B05069">
        <w:rPr>
          <w:color w:val="000000" w:themeColor="text1"/>
        </w:rPr>
        <w:t>meningkatkan setiap indikator keterampilan berkomunikasi karena hasil refleksi diperbaiki. Pertama, indikator suara yang terdengar jelas telah meningkat. Hal ini adalah hasil dari lebih banyak peserta didik yang berani berbicara dan menyatakan pendapat mereka di kelas</w:t>
      </w:r>
      <w:r w:rsidR="001A3F5B">
        <w:rPr>
          <w:color w:val="000000" w:themeColor="text1"/>
        </w:rPr>
        <w:t xml:space="preserve"> tanpa saling tunjuk</w:t>
      </w:r>
      <w:r w:rsidRPr="00B05069">
        <w:rPr>
          <w:color w:val="000000" w:themeColor="text1"/>
        </w:rPr>
        <w:t xml:space="preserve">, bahkan tanpa menunggu </w:t>
      </w:r>
      <w:r w:rsidR="001A3F5B">
        <w:rPr>
          <w:color w:val="000000" w:themeColor="text1"/>
        </w:rPr>
        <w:t>dibujuk oleh</w:t>
      </w:r>
      <w:r w:rsidRPr="00B05069">
        <w:rPr>
          <w:color w:val="000000" w:themeColor="text1"/>
        </w:rPr>
        <w:t xml:space="preserve"> guru. Kedua, indikator tata bahasa yang baik meningkat selama siklus kedua karena perbaikan dalam cara guru menjelaskan materi yang dibahas dan memberi contoh jawaban yang baik untuk pertanyaan. Hal ini mendorong</w:t>
      </w:r>
      <w:r w:rsidR="00903381">
        <w:rPr>
          <w:color w:val="000000" w:themeColor="text1"/>
        </w:rPr>
        <w:t xml:space="preserve"> peserta didik untuk meniru sistem</w:t>
      </w:r>
      <w:r w:rsidRPr="00B05069">
        <w:rPr>
          <w:color w:val="000000" w:themeColor="text1"/>
        </w:rPr>
        <w:t xml:space="preserve"> guru berbicara da</w:t>
      </w:r>
      <w:r w:rsidR="00903381">
        <w:rPr>
          <w:color w:val="000000" w:themeColor="text1"/>
        </w:rPr>
        <w:t>n mulai membenahi</w:t>
      </w:r>
      <w:r w:rsidR="001A3F5B">
        <w:rPr>
          <w:color w:val="000000" w:themeColor="text1"/>
        </w:rPr>
        <w:t xml:space="preserve"> tata bahasanya </w:t>
      </w:r>
      <w:r w:rsidRPr="00B05069">
        <w:rPr>
          <w:color w:val="000000" w:themeColor="text1"/>
        </w:rPr>
        <w:t>sendiri.</w:t>
      </w:r>
    </w:p>
    <w:p w:rsidR="00E541D6" w:rsidRPr="001A3F5B" w:rsidRDefault="001A3F5B" w:rsidP="00DC7BFB">
      <w:pPr>
        <w:spacing w:line="360" w:lineRule="auto"/>
        <w:ind w:firstLine="720"/>
        <w:jc w:val="both"/>
        <w:rPr>
          <w:rFonts w:ascii="Times New Roman" w:hAnsi="Times New Roman" w:cs="Times New Roman"/>
          <w:color w:val="000000" w:themeColor="text1"/>
        </w:rPr>
      </w:pPr>
      <w:r w:rsidRPr="001A3F5B">
        <w:rPr>
          <w:rFonts w:ascii="Times New Roman" w:hAnsi="Times New Roman" w:cs="Times New Roman"/>
        </w:rPr>
        <w:t>Ketiga, indikator ekspresi wajah menyenangkan menunjukkan peningkatan. Hal ini disebabkan oleh fakta bahwa peserta didik telah menjadi lebih terbiasa dengan suasana kelas yang didasarkan pada penyelesaian proyek. Akibatnya, mereka tidak lagi merasa tegang atau khawatir saat menguji hasil proyeknya dengan presentasi di depan kelas. Melalui kegiatan memasukkan cerita yang lucu, guru juga dapat membuat pelajaran menjadi menyenangkan, ini juga ternyata berdampak besar pada cara peserta didik berkomunikasi. Indikator keempat menunjukkan bahwa peserta didik harus melihat lawan bicara sebelumnya mereka menyampaikan pendapat masih cenderung menghadap buku dan membaca sumber belajar saat menyampaikan pendapat. Hal tersebut terjadi karena peserta didik tidak siap untuk menerima lemparan</w:t>
      </w:r>
      <w:r>
        <w:rPr>
          <w:rFonts w:ascii="Times New Roman" w:hAnsi="Times New Roman" w:cs="Times New Roman"/>
        </w:rPr>
        <w:t xml:space="preserve"> pertanyaan dari guru atau teman</w:t>
      </w:r>
      <w:r w:rsidRPr="001A3F5B">
        <w:rPr>
          <w:rFonts w:ascii="Times New Roman" w:hAnsi="Times New Roman" w:cs="Times New Roman"/>
        </w:rPr>
        <w:t xml:space="preserve"> lainnya</w:t>
      </w:r>
      <w:r>
        <w:rPr>
          <w:rFonts w:ascii="Times New Roman" w:hAnsi="Times New Roman" w:cs="Times New Roman"/>
        </w:rPr>
        <w:t>.</w:t>
      </w:r>
      <w:r w:rsidR="00560B10" w:rsidRPr="001A3F5B">
        <w:rPr>
          <w:rFonts w:ascii="Times New Roman" w:hAnsi="Times New Roman" w:cs="Times New Roman"/>
          <w:color w:val="000000" w:themeColor="text1"/>
        </w:rPr>
        <w:t xml:space="preserve"> </w:t>
      </w:r>
    </w:p>
    <w:p w:rsidR="00686EE8" w:rsidRDefault="001A3F5B" w:rsidP="00686EE8">
      <w:pPr>
        <w:spacing w:line="360" w:lineRule="auto"/>
        <w:ind w:firstLine="720"/>
        <w:jc w:val="both"/>
        <w:rPr>
          <w:rFonts w:ascii="Times New Roman" w:hAnsi="Times New Roman" w:cs="Times New Roman"/>
        </w:rPr>
      </w:pPr>
      <w:r w:rsidRPr="001A3F5B">
        <w:rPr>
          <w:rFonts w:ascii="Times New Roman" w:hAnsi="Times New Roman" w:cs="Times New Roman"/>
        </w:rPr>
        <w:t>Tindakan dari guru yang selalu mengingatkan peserta didik sebelum tampil untuk tetap belajar, menyiapkan materi untuk setiap sesi, dan menguji hasil proyek pada pertemuan selanjutnya untuk membuat peserta didik lebih siap untuk pertemuan berikutnya dapat menyebabkan peningkatan indikator ini di siklus II. Akibatnya, peserta didik tidak lagi terpaku pada membaca saat mereka memberikan pendapat mereka. Kelima, indikator pembicaraan peserta didik dimengerti lawan bicara, memiliki hasil yang lebih baik karena konsistensi guru dalam melacak dan membantu peserta didik menyelesaikan proyek dengan mengajarkan mereka untuk berbicara dengan singkat dan mudah dipahami. Selain itu, guru harus memberikan contoh yang relevan sehingga lawan bicara dapat memahami inti dari apa yang disampaikan.</w:t>
      </w:r>
    </w:p>
    <w:p w:rsidR="00DC7BFB" w:rsidRDefault="00686EE8" w:rsidP="00686EE8">
      <w:pPr>
        <w:spacing w:line="360" w:lineRule="auto"/>
        <w:ind w:firstLine="720"/>
        <w:jc w:val="both"/>
        <w:rPr>
          <w:rFonts w:ascii="Times New Roman" w:hAnsi="Times New Roman" w:cs="Times New Roman"/>
        </w:rPr>
      </w:pPr>
      <w:r w:rsidRPr="00686EE8">
        <w:rPr>
          <w:rFonts w:ascii="Times New Roman" w:hAnsi="Times New Roman" w:cs="Times New Roman"/>
          <w:color w:val="000000" w:themeColor="text1"/>
        </w:rPr>
        <w:t xml:space="preserve">Hasil observasi </w:t>
      </w:r>
      <w:r w:rsidR="00903381">
        <w:rPr>
          <w:rFonts w:ascii="Times New Roman" w:hAnsi="Times New Roman" w:cs="Times New Roman"/>
          <w:color w:val="000000" w:themeColor="text1"/>
        </w:rPr>
        <w:t>yang berasal dari siklus I juga</w:t>
      </w:r>
      <w:r w:rsidRPr="00686EE8">
        <w:rPr>
          <w:rFonts w:ascii="Times New Roman" w:hAnsi="Times New Roman" w:cs="Times New Roman"/>
          <w:color w:val="000000" w:themeColor="text1"/>
        </w:rPr>
        <w:t xml:space="preserve"> siklus II menunjukkan bahwa keterampilan berkomunikasi peserta didik telah meningkat sesuai dengan target, seperti yang ditunjukkan oleh peningkatan rata-rata persentase keterampilan berkomunikasi peserta didik </w:t>
      </w:r>
      <w:r w:rsidRPr="00686EE8">
        <w:rPr>
          <w:rFonts w:ascii="Times New Roman" w:hAnsi="Times New Roman" w:cs="Times New Roman"/>
          <w:color w:val="000000" w:themeColor="text1"/>
        </w:rPr>
        <w:lastRenderedPageBreak/>
        <w:t xml:space="preserve">sebesar 32%. Rincian peningkatan diperoleh dari 42% </w:t>
      </w:r>
      <w:r w:rsidR="00903381">
        <w:rPr>
          <w:rFonts w:ascii="Times New Roman" w:hAnsi="Times New Roman" w:cs="Times New Roman"/>
          <w:color w:val="000000" w:themeColor="text1"/>
        </w:rPr>
        <w:t xml:space="preserve"> </w:t>
      </w:r>
      <w:r w:rsidRPr="00686EE8">
        <w:rPr>
          <w:rFonts w:ascii="Times New Roman" w:hAnsi="Times New Roman" w:cs="Times New Roman"/>
          <w:color w:val="000000" w:themeColor="text1"/>
        </w:rPr>
        <w:t xml:space="preserve">pada siklus </w:t>
      </w:r>
      <w:r w:rsidRPr="00903381">
        <w:rPr>
          <w:rFonts w:ascii="Times New Roman" w:hAnsi="Times New Roman" w:cs="Times New Roman"/>
          <w:color w:val="000000" w:themeColor="text1"/>
        </w:rPr>
        <w:t>I</w:t>
      </w:r>
      <w:r w:rsidRPr="00686EE8">
        <w:rPr>
          <w:rFonts w:ascii="Times New Roman" w:hAnsi="Times New Roman" w:cs="Times New Roman"/>
          <w:color w:val="000000" w:themeColor="text1"/>
        </w:rPr>
        <w:t xml:space="preserve"> menjadi </w:t>
      </w:r>
      <w:r w:rsidRPr="00903381">
        <w:rPr>
          <w:rFonts w:ascii="Times New Roman" w:hAnsi="Times New Roman" w:cs="Times New Roman"/>
          <w:i/>
          <w:color w:val="000000" w:themeColor="text1"/>
        </w:rPr>
        <w:t>74%</w:t>
      </w:r>
      <w:r w:rsidRPr="00686EE8">
        <w:rPr>
          <w:rFonts w:ascii="Times New Roman" w:hAnsi="Times New Roman" w:cs="Times New Roman"/>
          <w:color w:val="000000" w:themeColor="text1"/>
        </w:rPr>
        <w:t xml:space="preserve"> pada siklus II, sehingga siklus ini berakhir. Peningkatan kemampuan berkomunikasi peserta didik pada setiap siklus telah menunjukkan bahwa model pembelajaran berbasis proyek da</w:t>
      </w:r>
      <w:r w:rsidR="00F4578A">
        <w:rPr>
          <w:rFonts w:ascii="Times New Roman" w:hAnsi="Times New Roman" w:cs="Times New Roman"/>
          <w:color w:val="000000" w:themeColor="text1"/>
        </w:rPr>
        <w:t>pat digunakan sebagai opsi</w:t>
      </w:r>
      <w:r w:rsidRPr="00686EE8">
        <w:rPr>
          <w:rFonts w:ascii="Times New Roman" w:hAnsi="Times New Roman" w:cs="Times New Roman"/>
          <w:color w:val="000000" w:themeColor="text1"/>
        </w:rPr>
        <w:t xml:space="preserve"> untuk meningkatkan kemampuan berkomunikasi peserta didik dalam berbagai mata pelajaran. Peran aktif guru dalam proses pembelajaran sebagai fasilitator dan motivator juga mendukung peningkatan keterampilan berkomunikasi peserta didik dalam penelitian ini. Setiap siklus membutuhkan inovasi guru untuk </w:t>
      </w:r>
      <w:r w:rsidR="00F4578A">
        <w:rPr>
          <w:rFonts w:ascii="Times New Roman" w:hAnsi="Times New Roman" w:cs="Times New Roman"/>
          <w:color w:val="000000" w:themeColor="text1"/>
        </w:rPr>
        <w:t>memaksimalkan</w:t>
      </w:r>
      <w:r w:rsidRPr="00686EE8">
        <w:rPr>
          <w:rFonts w:ascii="Times New Roman" w:hAnsi="Times New Roman" w:cs="Times New Roman"/>
          <w:color w:val="000000" w:themeColor="text1"/>
        </w:rPr>
        <w:t xml:space="preserve"> keterampilan berkomunikasi peserta didik.</w:t>
      </w:r>
    </w:p>
    <w:p w:rsidR="00DC7BFB" w:rsidRDefault="00DC4379" w:rsidP="00DC7BFB">
      <w:pPr>
        <w:spacing w:line="360" w:lineRule="auto"/>
        <w:ind w:firstLine="720"/>
        <w:jc w:val="both"/>
        <w:rPr>
          <w:rFonts w:ascii="Times New Roman" w:hAnsi="Times New Roman" w:cs="Times New Roman"/>
        </w:rPr>
      </w:pPr>
      <w:r w:rsidRPr="00477F67">
        <w:rPr>
          <w:rFonts w:ascii="Times New Roman" w:hAnsi="Times New Roman" w:cs="Times New Roman"/>
        </w:rPr>
        <w:t xml:space="preserve">Pembelajaran menggunakan model </w:t>
      </w:r>
      <w:r w:rsidR="006E2D7C" w:rsidRPr="00477F67">
        <w:rPr>
          <w:rFonts w:ascii="Times New Roman" w:hAnsi="Times New Roman" w:cs="Times New Roman"/>
          <w:i/>
        </w:rPr>
        <w:t>project based learning</w:t>
      </w:r>
      <w:r w:rsidR="00F4578A">
        <w:rPr>
          <w:rFonts w:ascii="Times New Roman" w:hAnsi="Times New Roman" w:cs="Times New Roman"/>
          <w:i/>
        </w:rPr>
        <w:t>,</w:t>
      </w:r>
      <w:r w:rsidR="006E2D7C" w:rsidRPr="00477F67">
        <w:rPr>
          <w:rFonts w:ascii="Times New Roman" w:hAnsi="Times New Roman" w:cs="Times New Roman"/>
        </w:rPr>
        <w:t xml:space="preserve"> pada dasarnya </w:t>
      </w:r>
      <w:r w:rsidR="00F4578A">
        <w:rPr>
          <w:rFonts w:ascii="Times New Roman" w:hAnsi="Times New Roman" w:cs="Times New Roman"/>
        </w:rPr>
        <w:t>itu merupakan</w:t>
      </w:r>
      <w:r w:rsidR="006E2D7C" w:rsidRPr="00477F67">
        <w:rPr>
          <w:rFonts w:ascii="Times New Roman" w:hAnsi="Times New Roman" w:cs="Times New Roman"/>
        </w:rPr>
        <w:t xml:space="preserve"> pembelajaran yang konstruktivis dengan peserta didik terlibat secara nyata dalam menyelesaikan permas</w:t>
      </w:r>
      <w:r w:rsidR="00F4578A">
        <w:rPr>
          <w:rFonts w:ascii="Times New Roman" w:hAnsi="Times New Roman" w:cs="Times New Roman"/>
        </w:rPr>
        <w:t>alahan tersebut dengan membuat rancangan</w:t>
      </w:r>
      <w:r w:rsidR="00797F4E" w:rsidRPr="00477F67">
        <w:rPr>
          <w:rFonts w:ascii="Times New Roman" w:hAnsi="Times New Roman" w:cs="Times New Roman"/>
        </w:rPr>
        <w:t xml:space="preserve"> solusi melalui </w:t>
      </w:r>
      <w:r w:rsidR="005B4C0C" w:rsidRPr="00477F67">
        <w:rPr>
          <w:rFonts w:ascii="Times New Roman" w:hAnsi="Times New Roman" w:cs="Times New Roman"/>
        </w:rPr>
        <w:t xml:space="preserve">produk. </w:t>
      </w:r>
      <w:r w:rsidR="00797F4E" w:rsidRPr="00477F67">
        <w:rPr>
          <w:rFonts w:ascii="Times New Roman" w:hAnsi="Times New Roman" w:cs="Times New Roman"/>
        </w:rPr>
        <w:t>Implementasi pembelajaran dengan model ini, peran peserta didik sebagai pusat pembelajaran</w:t>
      </w:r>
      <w:r w:rsidR="005958E0" w:rsidRPr="00477F67">
        <w:rPr>
          <w:rFonts w:ascii="Times New Roman" w:hAnsi="Times New Roman" w:cs="Times New Roman"/>
        </w:rPr>
        <w:t xml:space="preserve"> (Jalinus dkk, 2017). </w:t>
      </w:r>
      <w:r w:rsidR="00E77190" w:rsidRPr="00D03C52">
        <w:rPr>
          <w:rFonts w:ascii="Times New Roman" w:hAnsi="Times New Roman" w:cs="Times New Roman"/>
          <w:color w:val="000000" w:themeColor="text1"/>
        </w:rPr>
        <w:t>Keunggulan model pembelajaran ini adalah mendukung peningkatan hasil belaja</w:t>
      </w:r>
      <w:r w:rsidR="00E77190">
        <w:rPr>
          <w:rFonts w:ascii="Times New Roman" w:hAnsi="Times New Roman" w:cs="Times New Roman"/>
          <w:color w:val="000000" w:themeColor="text1"/>
        </w:rPr>
        <w:t>r dan kemampuan komunikasi peserta  didik</w:t>
      </w:r>
      <w:r w:rsidR="00E77190" w:rsidRPr="00D03C52">
        <w:rPr>
          <w:rFonts w:ascii="Times New Roman" w:hAnsi="Times New Roman" w:cs="Times New Roman"/>
          <w:color w:val="000000" w:themeColor="text1"/>
        </w:rPr>
        <w:t xml:space="preserve">, antara lain </w:t>
      </w:r>
      <w:r w:rsidR="00E77190">
        <w:rPr>
          <w:rFonts w:ascii="Times New Roman" w:hAnsi="Times New Roman" w:cs="Times New Roman"/>
          <w:color w:val="000000" w:themeColor="text1"/>
        </w:rPr>
        <w:t xml:space="preserve">membangun </w:t>
      </w:r>
      <w:r w:rsidR="00E77190" w:rsidRPr="00D03C52">
        <w:rPr>
          <w:rFonts w:ascii="Times New Roman" w:hAnsi="Times New Roman" w:cs="Times New Roman"/>
          <w:color w:val="000000" w:themeColor="text1"/>
        </w:rPr>
        <w:t xml:space="preserve">suasana belajar </w:t>
      </w:r>
      <w:r w:rsidR="00E77190">
        <w:rPr>
          <w:rFonts w:ascii="Times New Roman" w:hAnsi="Times New Roman" w:cs="Times New Roman"/>
          <w:color w:val="000000" w:themeColor="text1"/>
        </w:rPr>
        <w:t>yang menyenangkan sehingga peserta didik</w:t>
      </w:r>
      <w:r w:rsidR="00E77190" w:rsidRPr="00D03C52">
        <w:rPr>
          <w:rFonts w:ascii="Times New Roman" w:hAnsi="Times New Roman" w:cs="Times New Roman"/>
          <w:color w:val="000000" w:themeColor="text1"/>
        </w:rPr>
        <w:t xml:space="preserve"> dan guru menikmati proses pembelajaran; meningkatkan motivasi belajar </w:t>
      </w:r>
      <w:r w:rsidR="00E77190">
        <w:rPr>
          <w:rFonts w:ascii="Times New Roman" w:hAnsi="Times New Roman" w:cs="Times New Roman"/>
          <w:color w:val="000000" w:themeColor="text1"/>
        </w:rPr>
        <w:t>peserta didik</w:t>
      </w:r>
      <w:r w:rsidR="00E77190" w:rsidRPr="00D03C52">
        <w:rPr>
          <w:rFonts w:ascii="Times New Roman" w:hAnsi="Times New Roman" w:cs="Times New Roman"/>
          <w:color w:val="000000" w:themeColor="text1"/>
        </w:rPr>
        <w:t xml:space="preserve"> untuk memperoleh ilmu; membuat </w:t>
      </w:r>
      <w:r w:rsidR="00E77190">
        <w:rPr>
          <w:rFonts w:ascii="Times New Roman" w:hAnsi="Times New Roman" w:cs="Times New Roman"/>
          <w:color w:val="000000" w:themeColor="text1"/>
        </w:rPr>
        <w:t>peserta didik</w:t>
      </w:r>
      <w:r w:rsidR="00E77190" w:rsidRPr="00D03C52">
        <w:rPr>
          <w:rFonts w:ascii="Times New Roman" w:hAnsi="Times New Roman" w:cs="Times New Roman"/>
          <w:color w:val="000000" w:themeColor="text1"/>
        </w:rPr>
        <w:t xml:space="preserve"> lebih aktif dan berhasil dalam memecahkan masalah yang kompleks; mendorong </w:t>
      </w:r>
      <w:r w:rsidR="00E77190">
        <w:rPr>
          <w:rFonts w:ascii="Times New Roman" w:hAnsi="Times New Roman" w:cs="Times New Roman"/>
          <w:color w:val="000000" w:themeColor="text1"/>
        </w:rPr>
        <w:t>peserta didik</w:t>
      </w:r>
      <w:r w:rsidR="00E77190" w:rsidRPr="00D03C52">
        <w:rPr>
          <w:rFonts w:ascii="Times New Roman" w:hAnsi="Times New Roman" w:cs="Times New Roman"/>
          <w:color w:val="000000" w:themeColor="text1"/>
        </w:rPr>
        <w:t xml:space="preserve"> untuk mengembangkan dan melatih keterampilan komunikasi; </w:t>
      </w:r>
      <w:r w:rsidR="00E77190">
        <w:rPr>
          <w:rFonts w:ascii="Times New Roman" w:hAnsi="Times New Roman" w:cs="Times New Roman"/>
          <w:color w:val="000000" w:themeColor="text1"/>
        </w:rPr>
        <w:t>peserta didik</w:t>
      </w:r>
      <w:r w:rsidR="00E77190" w:rsidRPr="00D03C52">
        <w:rPr>
          <w:rFonts w:ascii="Times New Roman" w:hAnsi="Times New Roman" w:cs="Times New Roman"/>
          <w:color w:val="000000" w:themeColor="text1"/>
        </w:rPr>
        <w:t xml:space="preserve"> belajar dan </w:t>
      </w:r>
      <w:r w:rsidR="00E77190">
        <w:rPr>
          <w:rFonts w:ascii="Times New Roman" w:hAnsi="Times New Roman" w:cs="Times New Roman"/>
          <w:color w:val="000000" w:themeColor="text1"/>
        </w:rPr>
        <w:t xml:space="preserve">memiliki </w:t>
      </w:r>
      <w:r w:rsidR="00E77190" w:rsidRPr="00D03C52">
        <w:rPr>
          <w:rFonts w:ascii="Times New Roman" w:hAnsi="Times New Roman" w:cs="Times New Roman"/>
          <w:color w:val="000000" w:themeColor="text1"/>
        </w:rPr>
        <w:t xml:space="preserve">pengalaman praktis dalam mengatur proyek </w:t>
      </w:r>
      <w:r w:rsidR="00E77190">
        <w:rPr>
          <w:rFonts w:ascii="Times New Roman" w:hAnsi="Times New Roman" w:cs="Times New Roman"/>
          <w:color w:val="000000" w:themeColor="text1"/>
        </w:rPr>
        <w:t>serta mengalokasikan waktu maupun</w:t>
      </w:r>
      <w:r w:rsidR="00E77190" w:rsidRPr="00D03C52">
        <w:rPr>
          <w:rFonts w:ascii="Times New Roman" w:hAnsi="Times New Roman" w:cs="Times New Roman"/>
          <w:color w:val="000000" w:themeColor="text1"/>
        </w:rPr>
        <w:t xml:space="preserve"> sumber daya lainnya, seperti </w:t>
      </w:r>
      <w:r w:rsidR="00E77190">
        <w:rPr>
          <w:rFonts w:ascii="Times New Roman" w:hAnsi="Times New Roman" w:cs="Times New Roman"/>
          <w:color w:val="000000" w:themeColor="text1"/>
        </w:rPr>
        <w:t>m</w:t>
      </w:r>
      <w:r w:rsidR="00E77190" w:rsidRPr="00D03C52">
        <w:rPr>
          <w:rFonts w:ascii="Times New Roman" w:hAnsi="Times New Roman" w:cs="Times New Roman"/>
          <w:color w:val="000000" w:themeColor="text1"/>
        </w:rPr>
        <w:t>enyediakan perala</w:t>
      </w:r>
      <w:r w:rsidR="00E77190">
        <w:rPr>
          <w:rFonts w:ascii="Times New Roman" w:hAnsi="Times New Roman" w:cs="Times New Roman"/>
          <w:color w:val="000000" w:themeColor="text1"/>
        </w:rPr>
        <w:t>tan untuk menyelesaikan tugas; b</w:t>
      </w:r>
      <w:r w:rsidR="00E77190" w:rsidRPr="00D03C52">
        <w:rPr>
          <w:rFonts w:ascii="Times New Roman" w:hAnsi="Times New Roman" w:cs="Times New Roman"/>
          <w:color w:val="000000" w:themeColor="text1"/>
        </w:rPr>
        <w:t xml:space="preserve">erikan pengalaman belajar yang melibatkan </w:t>
      </w:r>
      <w:r w:rsidR="00E77190">
        <w:rPr>
          <w:rFonts w:ascii="Times New Roman" w:hAnsi="Times New Roman" w:cs="Times New Roman"/>
          <w:color w:val="000000" w:themeColor="text1"/>
        </w:rPr>
        <w:t>peserta didik</w:t>
      </w:r>
      <w:r w:rsidR="00E77190" w:rsidRPr="00D03C52">
        <w:rPr>
          <w:rFonts w:ascii="Times New Roman" w:hAnsi="Times New Roman" w:cs="Times New Roman"/>
          <w:color w:val="000000" w:themeColor="text1"/>
        </w:rPr>
        <w:t xml:space="preserve"> dengan kompleksitas </w:t>
      </w:r>
      <w:r w:rsidR="00E77190">
        <w:rPr>
          <w:rFonts w:ascii="Times New Roman" w:hAnsi="Times New Roman" w:cs="Times New Roman"/>
          <w:color w:val="000000" w:themeColor="text1"/>
        </w:rPr>
        <w:t xml:space="preserve">project yang </w:t>
      </w:r>
      <w:r w:rsidR="00E77190" w:rsidRPr="00D03C52">
        <w:rPr>
          <w:rFonts w:ascii="Times New Roman" w:hAnsi="Times New Roman" w:cs="Times New Roman"/>
          <w:color w:val="000000" w:themeColor="text1"/>
        </w:rPr>
        <w:t xml:space="preserve">dirancang </w:t>
      </w:r>
      <w:r w:rsidR="00E77190">
        <w:rPr>
          <w:rFonts w:ascii="Times New Roman" w:hAnsi="Times New Roman" w:cs="Times New Roman"/>
          <w:color w:val="000000" w:themeColor="text1"/>
        </w:rPr>
        <w:t>seiring</w:t>
      </w:r>
      <w:r w:rsidR="00E77190" w:rsidRPr="00D03C52">
        <w:rPr>
          <w:rFonts w:ascii="Times New Roman" w:hAnsi="Times New Roman" w:cs="Times New Roman"/>
          <w:color w:val="000000" w:themeColor="text1"/>
        </w:rPr>
        <w:t xml:space="preserve"> berkembang</w:t>
      </w:r>
      <w:r w:rsidR="00E77190">
        <w:rPr>
          <w:rFonts w:ascii="Times New Roman" w:hAnsi="Times New Roman" w:cs="Times New Roman"/>
          <w:color w:val="000000" w:themeColor="text1"/>
        </w:rPr>
        <w:t>nya</w:t>
      </w:r>
      <w:r w:rsidR="00E77190" w:rsidRPr="00D03C52">
        <w:rPr>
          <w:rFonts w:ascii="Times New Roman" w:hAnsi="Times New Roman" w:cs="Times New Roman"/>
          <w:color w:val="000000" w:themeColor="text1"/>
        </w:rPr>
        <w:t xml:space="preserve"> dunia nyata. Selain kelebihan, model pembelajaran ini juga memiliki kelemahan yaitu menuntut </w:t>
      </w:r>
      <w:r w:rsidR="00E77190">
        <w:rPr>
          <w:rFonts w:ascii="Times New Roman" w:hAnsi="Times New Roman" w:cs="Times New Roman"/>
          <w:color w:val="000000" w:themeColor="text1"/>
        </w:rPr>
        <w:t>peserta didik</w:t>
      </w:r>
      <w:r w:rsidR="00E77190" w:rsidRPr="00D03C52">
        <w:rPr>
          <w:rFonts w:ascii="Times New Roman" w:hAnsi="Times New Roman" w:cs="Times New Roman"/>
          <w:color w:val="000000" w:themeColor="text1"/>
        </w:rPr>
        <w:t xml:space="preserve"> untuk menghabiskan waktu yang relatif banyak untuk menyelesaikan masalah </w:t>
      </w:r>
      <w:r w:rsidR="00E77190">
        <w:rPr>
          <w:rFonts w:ascii="Times New Roman" w:hAnsi="Times New Roman" w:cs="Times New Roman"/>
          <w:color w:val="000000" w:themeColor="text1"/>
        </w:rPr>
        <w:t xml:space="preserve">dengan mewujudkan product </w:t>
      </w:r>
      <w:r w:rsidR="00E77190" w:rsidRPr="00D03C52">
        <w:rPr>
          <w:rFonts w:ascii="Times New Roman" w:hAnsi="Times New Roman" w:cs="Times New Roman"/>
          <w:color w:val="000000" w:themeColor="text1"/>
        </w:rPr>
        <w:t>(Liawati et al, 2017).</w:t>
      </w:r>
    </w:p>
    <w:p w:rsidR="00DC4379" w:rsidRPr="00041FA0" w:rsidRDefault="00041FA0" w:rsidP="00DC7BFB">
      <w:pPr>
        <w:spacing w:after="240" w:line="360" w:lineRule="auto"/>
        <w:ind w:firstLine="720"/>
        <w:jc w:val="both"/>
        <w:rPr>
          <w:rFonts w:ascii="Times New Roman" w:hAnsi="Times New Roman" w:cs="Times New Roman"/>
        </w:rPr>
      </w:pPr>
      <w:r w:rsidRPr="00041FA0">
        <w:rPr>
          <w:rFonts w:ascii="Times New Roman" w:hAnsi="Times New Roman" w:cs="Times New Roman"/>
          <w:color w:val="000000" w:themeColor="text1"/>
        </w:rPr>
        <w:t xml:space="preserve">Menurut modul Widiasworo (2016:184), enam sintaks digunakan untuk menerapkan model pembelajaran berbasis proyek, yang </w:t>
      </w:r>
      <w:r w:rsidR="00E77190">
        <w:rPr>
          <w:rFonts w:ascii="Times New Roman" w:hAnsi="Times New Roman" w:cs="Times New Roman"/>
          <w:color w:val="000000" w:themeColor="text1"/>
        </w:rPr>
        <w:t>setiap sintaknya</w:t>
      </w:r>
      <w:r w:rsidRPr="00041FA0">
        <w:rPr>
          <w:rFonts w:ascii="Times New Roman" w:hAnsi="Times New Roman" w:cs="Times New Roman"/>
          <w:color w:val="000000" w:themeColor="text1"/>
        </w:rPr>
        <w:t xml:space="preserve"> membantu peserta didik memahami materi. Sintaks model pembelajaran ini dimulai dengan pertanyaan dasar dengan rumusan masalah dan kegiatan merencanakan penyelidikan. Problem yang dihadapi dibahas </w:t>
      </w:r>
      <w:r w:rsidR="00E77190">
        <w:rPr>
          <w:rFonts w:ascii="Times New Roman" w:hAnsi="Times New Roman" w:cs="Times New Roman"/>
          <w:color w:val="000000" w:themeColor="text1"/>
        </w:rPr>
        <w:t>ke</w:t>
      </w:r>
      <w:r w:rsidRPr="00041FA0">
        <w:rPr>
          <w:rFonts w:ascii="Times New Roman" w:hAnsi="Times New Roman" w:cs="Times New Roman"/>
          <w:color w:val="000000" w:themeColor="text1"/>
        </w:rPr>
        <w:t>dalam kelompok kecil. Kegiatan diskusi membantu peserta didik menyeles</w:t>
      </w:r>
      <w:r w:rsidR="00E77190">
        <w:rPr>
          <w:rFonts w:ascii="Times New Roman" w:hAnsi="Times New Roman" w:cs="Times New Roman"/>
          <w:color w:val="000000" w:themeColor="text1"/>
        </w:rPr>
        <w:t>aikan masalah, membangun produk</w:t>
      </w:r>
      <w:r w:rsidRPr="00041FA0">
        <w:rPr>
          <w:rFonts w:ascii="Times New Roman" w:hAnsi="Times New Roman" w:cs="Times New Roman"/>
          <w:color w:val="000000" w:themeColor="text1"/>
        </w:rPr>
        <w:t xml:space="preserve">, dan berbicara </w:t>
      </w:r>
      <w:r w:rsidR="00E77190">
        <w:rPr>
          <w:rFonts w:ascii="Times New Roman" w:hAnsi="Times New Roman" w:cs="Times New Roman"/>
          <w:color w:val="000000" w:themeColor="text1"/>
        </w:rPr>
        <w:t xml:space="preserve">argument </w:t>
      </w:r>
      <w:r w:rsidRPr="00041FA0">
        <w:rPr>
          <w:rFonts w:ascii="Times New Roman" w:hAnsi="Times New Roman" w:cs="Times New Roman"/>
          <w:color w:val="000000" w:themeColor="text1"/>
        </w:rPr>
        <w:t xml:space="preserve">dalam kelompok. Sintaks menguji hasil pada model PjBL, melalui kegiatan presentasi digunakan untuk mengkomunikasikan product yang dibuat. Presentasi yang dilakukan peserta didik dinilai dengan lima indikator untuk mengukur keterampilan komunikasi mereka. Produk yang dibuat oleh peserta didik sebagai </w:t>
      </w:r>
      <w:r w:rsidR="00E276C6">
        <w:rPr>
          <w:rFonts w:ascii="Times New Roman" w:hAnsi="Times New Roman" w:cs="Times New Roman"/>
          <w:color w:val="000000" w:themeColor="text1"/>
        </w:rPr>
        <w:lastRenderedPageBreak/>
        <w:t>media dalam mengakomodasi</w:t>
      </w:r>
      <w:r w:rsidRPr="00041FA0">
        <w:rPr>
          <w:rFonts w:ascii="Times New Roman" w:hAnsi="Times New Roman" w:cs="Times New Roman"/>
          <w:color w:val="000000" w:themeColor="text1"/>
        </w:rPr>
        <w:t xml:space="preserve"> </w:t>
      </w:r>
      <w:r w:rsidR="00E276C6">
        <w:rPr>
          <w:rFonts w:ascii="Times New Roman" w:hAnsi="Times New Roman" w:cs="Times New Roman"/>
          <w:color w:val="000000" w:themeColor="text1"/>
        </w:rPr>
        <w:t>peserta didik meng</w:t>
      </w:r>
      <w:r w:rsidRPr="00041FA0">
        <w:rPr>
          <w:rFonts w:ascii="Times New Roman" w:hAnsi="Times New Roman" w:cs="Times New Roman"/>
          <w:color w:val="000000" w:themeColor="text1"/>
        </w:rPr>
        <w:t xml:space="preserve">omunikasikan materi </w:t>
      </w:r>
      <w:r w:rsidR="00E276C6">
        <w:rPr>
          <w:rFonts w:ascii="Times New Roman" w:hAnsi="Times New Roman" w:cs="Times New Roman"/>
          <w:color w:val="000000" w:themeColor="text1"/>
        </w:rPr>
        <w:t>p</w:t>
      </w:r>
      <w:r w:rsidRPr="00041FA0">
        <w:rPr>
          <w:rFonts w:ascii="Times New Roman" w:hAnsi="Times New Roman" w:cs="Times New Roman"/>
          <w:color w:val="000000" w:themeColor="text1"/>
        </w:rPr>
        <w:t xml:space="preserve">elajaran yang diterapkan, sehingga peserta didik mampu memahami materi baik sebagai pendengar maupun sebagai penyaji. Berkomunikasi adalah kemampuan yang dimiliki peserta didik, karena mereka dapat berbagi pengetahuan melalui komunikasi di lingkungan belajar mereka karena terjadi interaksi selama kegiatan pembelajaran, hal ini dapat berdampak pada pengetahuan kognitif peserta didik (Nikolic dkk, 2017). Pembelajaran berbasis proyek memberikan pembelajaran yang signifikan, sehingga berdampak pada potensi kognitif peserta didik dan memori mereka (Lewa et al., 2018), dengan memberikan soal akhir dan kesempatan presentasi kepada peserta didik pada setiap siklus maka model </w:t>
      </w:r>
      <w:r>
        <w:rPr>
          <w:rFonts w:ascii="Times New Roman" w:hAnsi="Times New Roman" w:cs="Times New Roman"/>
          <w:i/>
          <w:color w:val="000000" w:themeColor="text1"/>
        </w:rPr>
        <w:t>project based learning</w:t>
      </w:r>
      <w:r w:rsidRPr="00041FA0">
        <w:rPr>
          <w:rFonts w:ascii="Times New Roman" w:hAnsi="Times New Roman" w:cs="Times New Roman"/>
          <w:color w:val="000000" w:themeColor="text1"/>
        </w:rPr>
        <w:t xml:space="preserve"> dapat membantu peserta didik meningkatkan keterampilan berkomunikasi sekaligus hasil belajarnya.</w:t>
      </w:r>
    </w:p>
    <w:p w:rsidR="003B03D8" w:rsidRPr="00477F67" w:rsidRDefault="00DC7BFB" w:rsidP="003B03D8">
      <w:pPr>
        <w:jc w:val="both"/>
        <w:rPr>
          <w:rFonts w:ascii="Times New Roman" w:hAnsi="Times New Roman" w:cs="Times New Roman"/>
          <w:b/>
        </w:rPr>
      </w:pPr>
      <w:r w:rsidRPr="00477F67">
        <w:rPr>
          <w:rFonts w:ascii="Times New Roman" w:hAnsi="Times New Roman" w:cs="Times New Roman"/>
          <w:b/>
        </w:rPr>
        <w:t>KESIMPULAN</w:t>
      </w:r>
      <w:r w:rsidR="008300C9" w:rsidRPr="00477F67">
        <w:rPr>
          <w:rFonts w:ascii="Times New Roman" w:hAnsi="Times New Roman" w:cs="Times New Roman"/>
          <w:b/>
        </w:rPr>
        <w:t xml:space="preserve"> </w:t>
      </w:r>
    </w:p>
    <w:p w:rsidR="008300C9" w:rsidRPr="00EB50B9" w:rsidRDefault="00EB50B9" w:rsidP="00DC7BFB">
      <w:pPr>
        <w:spacing w:line="360" w:lineRule="auto"/>
        <w:ind w:firstLine="720"/>
        <w:jc w:val="both"/>
        <w:rPr>
          <w:rFonts w:ascii="Times New Roman" w:hAnsi="Times New Roman" w:cs="Times New Roman"/>
        </w:rPr>
      </w:pPr>
      <w:r w:rsidRPr="00EB50B9">
        <w:rPr>
          <w:rFonts w:ascii="Times New Roman" w:hAnsi="Times New Roman" w:cs="Times New Roman"/>
          <w:color w:val="000000" w:themeColor="text1"/>
        </w:rPr>
        <w:t>Berdasarkan penelitian yang dilakukan tentang hasil belajar IPA dan keterampilan berkomunikasi peserta didik</w:t>
      </w:r>
      <w:r w:rsidR="00E276C6">
        <w:rPr>
          <w:rFonts w:ascii="Times New Roman" w:hAnsi="Times New Roman" w:cs="Times New Roman"/>
          <w:color w:val="000000" w:themeColor="text1"/>
        </w:rPr>
        <w:t>, khususnya di</w:t>
      </w:r>
      <w:r w:rsidRPr="00EB50B9">
        <w:rPr>
          <w:rFonts w:ascii="Times New Roman" w:hAnsi="Times New Roman" w:cs="Times New Roman"/>
          <w:color w:val="000000" w:themeColor="text1"/>
        </w:rPr>
        <w:t xml:space="preserve"> kelas VIII D SMP Negeri 1 Padangan, setelah menerapkan model pembelajaran berbasis proyek pada materi Pembentukan Bayangan pada Cermin dan Lensa, dapat disimpulkan bahwa hasil belajar dan semua indikator keterampilan berkomunikasi peserta didik telah meningkat sebagai hasil dari penerapan model tersebut. Hasil belajar peserta didik meningkat sebesar 22%, awal mula pada siklus I</w:t>
      </w:r>
      <w:r w:rsidR="00E276C6">
        <w:rPr>
          <w:rFonts w:ascii="Times New Roman" w:hAnsi="Times New Roman" w:cs="Times New Roman"/>
          <w:color w:val="000000" w:themeColor="text1"/>
        </w:rPr>
        <w:t xml:space="preserve"> (satu) sebanyak 21 orang atau berkisar</w:t>
      </w:r>
      <w:r w:rsidRPr="00EB50B9">
        <w:rPr>
          <w:rFonts w:ascii="Times New Roman" w:hAnsi="Times New Roman" w:cs="Times New Roman"/>
          <w:color w:val="000000" w:themeColor="text1"/>
        </w:rPr>
        <w:t xml:space="preserve"> 68% yang tuntas, dan pada siklus II sebanyak 28 orang atau </w:t>
      </w:r>
      <w:r w:rsidR="00E276C6">
        <w:rPr>
          <w:rFonts w:ascii="Times New Roman" w:hAnsi="Times New Roman" w:cs="Times New Roman"/>
          <w:color w:val="000000" w:themeColor="text1"/>
        </w:rPr>
        <w:t>ber kisar</w:t>
      </w:r>
      <w:r w:rsidRPr="00EB50B9">
        <w:rPr>
          <w:rFonts w:ascii="Times New Roman" w:hAnsi="Times New Roman" w:cs="Times New Roman"/>
          <w:color w:val="000000" w:themeColor="text1"/>
        </w:rPr>
        <w:t xml:space="preserve"> 90% yang tuntas. Selain itu, hasil observasi keterampilan berkomunikasi peserta didik meningkat sebesar 32%. Hal ini terlihat pada lima indikat</w:t>
      </w:r>
      <w:r w:rsidR="00E276C6">
        <w:rPr>
          <w:rFonts w:ascii="Times New Roman" w:hAnsi="Times New Roman" w:cs="Times New Roman"/>
          <w:color w:val="000000" w:themeColor="text1"/>
        </w:rPr>
        <w:t>or pada siklus I yang mendapatkan</w:t>
      </w:r>
      <w:r w:rsidRPr="00EB50B9">
        <w:rPr>
          <w:rFonts w:ascii="Times New Roman" w:hAnsi="Times New Roman" w:cs="Times New Roman"/>
          <w:color w:val="000000" w:themeColor="text1"/>
        </w:rPr>
        <w:t xml:space="preserve"> rata-rata persentase </w:t>
      </w:r>
      <w:r w:rsidR="00E276C6">
        <w:rPr>
          <w:rFonts w:ascii="Times New Roman" w:hAnsi="Times New Roman" w:cs="Times New Roman"/>
          <w:color w:val="000000" w:themeColor="text1"/>
        </w:rPr>
        <w:t xml:space="preserve">sejumlah  </w:t>
      </w:r>
      <w:r w:rsidRPr="00EB50B9">
        <w:rPr>
          <w:rFonts w:ascii="Times New Roman" w:hAnsi="Times New Roman" w:cs="Times New Roman"/>
          <w:color w:val="000000" w:themeColor="text1"/>
        </w:rPr>
        <w:t xml:space="preserve"> 42% dan pada siklus II yang memperoleh rata-rata persentase </w:t>
      </w:r>
      <w:r w:rsidR="00E276C6">
        <w:rPr>
          <w:rFonts w:ascii="Times New Roman" w:hAnsi="Times New Roman" w:cs="Times New Roman"/>
          <w:color w:val="000000" w:themeColor="text1"/>
        </w:rPr>
        <w:t>sejumlah</w:t>
      </w:r>
      <w:r w:rsidRPr="00EB50B9">
        <w:rPr>
          <w:rFonts w:ascii="Times New Roman" w:hAnsi="Times New Roman" w:cs="Times New Roman"/>
          <w:color w:val="000000" w:themeColor="text1"/>
        </w:rPr>
        <w:t xml:space="preserve"> 74%. Hasil-hasil tersebut menunjukkan bahwa pembelajaran berpusat pada proyek telah berpengaruh secara signifikan pada peserta didik.</w:t>
      </w:r>
    </w:p>
    <w:p w:rsidR="00683517" w:rsidRPr="00477F67" w:rsidRDefault="00683517" w:rsidP="003B03D8">
      <w:pPr>
        <w:jc w:val="both"/>
        <w:rPr>
          <w:rFonts w:ascii="Times New Roman" w:hAnsi="Times New Roman" w:cs="Times New Roman"/>
        </w:rPr>
      </w:pPr>
    </w:p>
    <w:p w:rsidR="007478F2" w:rsidRPr="00477F67" w:rsidRDefault="00DC7BFB" w:rsidP="00A01818">
      <w:pPr>
        <w:jc w:val="both"/>
        <w:rPr>
          <w:rFonts w:ascii="Times New Roman" w:hAnsi="Times New Roman" w:cs="Times New Roman"/>
          <w:b/>
        </w:rPr>
      </w:pPr>
      <w:r w:rsidRPr="00477F67">
        <w:rPr>
          <w:rFonts w:ascii="Times New Roman" w:hAnsi="Times New Roman" w:cs="Times New Roman"/>
          <w:b/>
        </w:rPr>
        <w:t>DAFTAR PUSTAKA</w:t>
      </w:r>
    </w:p>
    <w:p w:rsidR="007478F2" w:rsidRPr="00477F67" w:rsidRDefault="007478F2" w:rsidP="008A545F">
      <w:pPr>
        <w:spacing w:before="240" w:line="360" w:lineRule="auto"/>
        <w:jc w:val="both"/>
        <w:rPr>
          <w:rFonts w:ascii="Times New Roman" w:hAnsi="Times New Roman" w:cs="Times New Roman"/>
          <w:color w:val="000000" w:themeColor="text1"/>
        </w:rPr>
      </w:pPr>
      <w:r w:rsidRPr="00477F67">
        <w:rPr>
          <w:rFonts w:ascii="Times New Roman" w:hAnsi="Times New Roman" w:cs="Times New Roman"/>
          <w:color w:val="000000" w:themeColor="text1"/>
        </w:rPr>
        <w:t xml:space="preserve">Abdul, A. (2020). Konsep Kinerja Guru dan Sumber Belajar dalam Meraih </w:t>
      </w:r>
    </w:p>
    <w:p w:rsidR="007478F2" w:rsidRPr="00477F67" w:rsidRDefault="007478F2" w:rsidP="008A545F">
      <w:pPr>
        <w:spacing w:before="240" w:line="360" w:lineRule="auto"/>
        <w:jc w:val="both"/>
        <w:rPr>
          <w:rFonts w:ascii="Times New Roman" w:hAnsi="Times New Roman" w:cs="Times New Roman"/>
          <w:color w:val="000000" w:themeColor="text1"/>
        </w:rPr>
      </w:pPr>
      <w:r w:rsidRPr="00477F67">
        <w:rPr>
          <w:rFonts w:ascii="Times New Roman" w:hAnsi="Times New Roman" w:cs="Times New Roman"/>
          <w:color w:val="000000" w:themeColor="text1"/>
        </w:rPr>
        <w:t>Arikunto,S. (2014). Prosedur Penelitian Suatu Pendekatan Praktik. Jakarta : Rineka Cipta.</w:t>
      </w:r>
    </w:p>
    <w:p w:rsidR="007478F2" w:rsidRPr="00477F67" w:rsidRDefault="007478F2" w:rsidP="008A545F">
      <w:pPr>
        <w:spacing w:before="240" w:line="360" w:lineRule="auto"/>
        <w:jc w:val="both"/>
        <w:rPr>
          <w:rFonts w:ascii="Times New Roman" w:hAnsi="Times New Roman" w:cs="Times New Roman"/>
          <w:color w:val="000000" w:themeColor="text1"/>
        </w:rPr>
      </w:pPr>
      <w:r w:rsidRPr="00477F67">
        <w:rPr>
          <w:rFonts w:ascii="Times New Roman" w:hAnsi="Times New Roman" w:cs="Times New Roman"/>
          <w:color w:val="000000" w:themeColor="text1"/>
        </w:rPr>
        <w:t>Dinny, H., Silvia, S. (2021). Kecerdasan Emosional Aspek Kesadaran Diri Terhadap Prestasi Belajar Matematika. Jurnal Cendekia, 5(2), 1352 – 1358.</w:t>
      </w:r>
    </w:p>
    <w:p w:rsidR="007478F2" w:rsidRPr="00477F67" w:rsidRDefault="007478F2" w:rsidP="008A545F">
      <w:pPr>
        <w:spacing w:before="240" w:line="360" w:lineRule="auto"/>
        <w:jc w:val="both"/>
        <w:rPr>
          <w:rFonts w:ascii="Times New Roman" w:hAnsi="Times New Roman" w:cs="Times New Roman"/>
          <w:color w:val="000000" w:themeColor="text1"/>
        </w:rPr>
      </w:pPr>
      <w:r w:rsidRPr="00477F67">
        <w:rPr>
          <w:rFonts w:ascii="Times New Roman" w:hAnsi="Times New Roman" w:cs="Times New Roman"/>
          <w:color w:val="000000" w:themeColor="text1"/>
        </w:rPr>
        <w:lastRenderedPageBreak/>
        <w:t>Fakhri, R. (2020). Penerapan Model Project Based Learning untuk Meningkatkan Hasil Belajar IPA dalam Pembelajaran Daring di Kelas IX SMP. Journal of Biology Education 8(4), 237 – 243.</w:t>
      </w:r>
    </w:p>
    <w:p w:rsidR="007478F2" w:rsidRPr="00477F67" w:rsidRDefault="007478F2" w:rsidP="008A545F">
      <w:pPr>
        <w:spacing w:before="240" w:line="360" w:lineRule="auto"/>
        <w:jc w:val="both"/>
        <w:rPr>
          <w:rFonts w:ascii="Times New Roman" w:hAnsi="Times New Roman" w:cs="Times New Roman"/>
          <w:color w:val="000000" w:themeColor="text1"/>
        </w:rPr>
      </w:pPr>
      <w:r w:rsidRPr="00477F67">
        <w:rPr>
          <w:rFonts w:ascii="Times New Roman" w:hAnsi="Times New Roman" w:cs="Times New Roman"/>
          <w:color w:val="000000" w:themeColor="text1"/>
        </w:rPr>
        <w:t>Herawati. (2018). “Memahami Proses Belajar Aanak”. Jurnal Pendidikan, 4(1), 31 – 32.</w:t>
      </w:r>
    </w:p>
    <w:p w:rsidR="007478F2" w:rsidRPr="00477F67" w:rsidRDefault="007478F2" w:rsidP="008A545F">
      <w:pPr>
        <w:spacing w:before="240" w:line="360" w:lineRule="auto"/>
        <w:jc w:val="both"/>
        <w:rPr>
          <w:rFonts w:ascii="Times New Roman" w:hAnsi="Times New Roman" w:cs="Times New Roman"/>
          <w:color w:val="000000" w:themeColor="text1"/>
        </w:rPr>
      </w:pPr>
      <w:r w:rsidRPr="00477F67">
        <w:rPr>
          <w:rFonts w:ascii="Times New Roman" w:hAnsi="Times New Roman" w:cs="Times New Roman"/>
          <w:color w:val="000000" w:themeColor="text1"/>
        </w:rPr>
        <w:t>Jalinus, N., Nabawi, R. A., &amp; Mardin, A. (2017). The Seven Steps of Project Based Learning Model to Enhance Productive Competences of Vocational Students. Advances In Social Science, Education And Humanities Research, 102, 251–256.</w:t>
      </w:r>
      <w:r w:rsidR="00357265">
        <w:rPr>
          <w:rFonts w:ascii="Times New Roman" w:hAnsi="Times New Roman" w:cs="Times New Roman"/>
          <w:color w:val="000000" w:themeColor="text1"/>
        </w:rPr>
        <w:t xml:space="preserve"> </w:t>
      </w:r>
      <w:r w:rsidRPr="00477F67">
        <w:rPr>
          <w:rFonts w:ascii="Times New Roman" w:hAnsi="Times New Roman" w:cs="Times New Roman"/>
          <w:color w:val="000000" w:themeColor="text1"/>
        </w:rPr>
        <w:t>Kreatif Online, 6(1), 166 – 167.</w:t>
      </w:r>
    </w:p>
    <w:p w:rsidR="007478F2" w:rsidRPr="00477F67" w:rsidRDefault="007478F2" w:rsidP="008A545F">
      <w:pPr>
        <w:spacing w:before="240" w:line="360" w:lineRule="auto"/>
        <w:jc w:val="both"/>
        <w:rPr>
          <w:rFonts w:ascii="Times New Roman" w:hAnsi="Times New Roman" w:cs="Times New Roman"/>
          <w:color w:val="000000" w:themeColor="text1"/>
        </w:rPr>
      </w:pPr>
      <w:r w:rsidRPr="00477F67">
        <w:rPr>
          <w:rFonts w:ascii="Times New Roman" w:hAnsi="Times New Roman" w:cs="Times New Roman"/>
          <w:color w:val="000000" w:themeColor="text1"/>
        </w:rPr>
        <w:t xml:space="preserve">Lewa, I. W. L., Susanto, H., &amp; Marwoto, P. (2018). Implementasi Model Pembelajaran Inkuiri Terbimbing Pada Kemampuan Pemecahan Masalah Fisika Dan Kemampuan Komunikasi </w:t>
      </w:r>
      <w:r w:rsidR="00220B2D">
        <w:rPr>
          <w:rFonts w:ascii="Times New Roman" w:hAnsi="Times New Roman" w:cs="Times New Roman"/>
          <w:color w:val="000000" w:themeColor="text1"/>
        </w:rPr>
        <w:t>Peserta didik</w:t>
      </w:r>
      <w:r w:rsidRPr="00477F67">
        <w:rPr>
          <w:rFonts w:ascii="Times New Roman" w:hAnsi="Times New Roman" w:cs="Times New Roman"/>
          <w:color w:val="000000" w:themeColor="text1"/>
        </w:rPr>
        <w:t xml:space="preserve"> Smp. Unnes Physics Education Journal, 7(2), 44–51.</w:t>
      </w:r>
    </w:p>
    <w:p w:rsidR="007478F2" w:rsidRPr="00477F67" w:rsidRDefault="007478F2" w:rsidP="008A545F">
      <w:pPr>
        <w:spacing w:before="240" w:line="360" w:lineRule="auto"/>
        <w:jc w:val="both"/>
        <w:rPr>
          <w:rFonts w:ascii="Times New Roman" w:hAnsi="Times New Roman" w:cs="Times New Roman"/>
          <w:color w:val="000000" w:themeColor="text1"/>
        </w:rPr>
      </w:pPr>
      <w:r w:rsidRPr="00477F67">
        <w:rPr>
          <w:rFonts w:ascii="Times New Roman" w:hAnsi="Times New Roman" w:cs="Times New Roman"/>
          <w:color w:val="000000" w:themeColor="text1"/>
        </w:rPr>
        <w:t>Liawati, L., Handayani, S., &amp; Rahayui, D. L. (2017). Penerapan Model Pembelajaran Project Based Learning (Pjbl) Pada Kompetensi Dasar Melakukan Dasar Pengawetan Pada Olahan Susu Segar. Edufortech, 2(2), 114–123.</w:t>
      </w:r>
    </w:p>
    <w:p w:rsidR="007478F2" w:rsidRPr="00477F67" w:rsidRDefault="007478F2" w:rsidP="008A545F">
      <w:pPr>
        <w:spacing w:before="240" w:line="360" w:lineRule="auto"/>
        <w:jc w:val="both"/>
        <w:rPr>
          <w:rFonts w:ascii="Times New Roman" w:hAnsi="Times New Roman" w:cs="Times New Roman"/>
        </w:rPr>
      </w:pPr>
      <w:r w:rsidRPr="00477F67">
        <w:rPr>
          <w:rFonts w:ascii="Times New Roman" w:hAnsi="Times New Roman" w:cs="Times New Roman"/>
          <w:color w:val="000000" w:themeColor="text1"/>
        </w:rPr>
        <w:t>Marita, M., Andari, P, A., &amp; Fitria, F, H. (2020). Analisis Implementasi Keterampilan Komunikasi pada Abad-21 dalam Pembelajaran Kimia (Studi Kasus di MA Kota Semarang). Prosiding Seminar Nasional Unimus, Vol. 3, 140 – 146.</w:t>
      </w:r>
    </w:p>
    <w:p w:rsidR="007478F2" w:rsidRPr="00477F67" w:rsidRDefault="007478F2" w:rsidP="008A545F">
      <w:pPr>
        <w:spacing w:before="240" w:line="360" w:lineRule="auto"/>
        <w:jc w:val="both"/>
        <w:rPr>
          <w:rFonts w:ascii="Times New Roman" w:hAnsi="Times New Roman" w:cs="Times New Roman"/>
          <w:color w:val="000000" w:themeColor="text1"/>
        </w:rPr>
      </w:pPr>
      <w:r w:rsidRPr="00477F67">
        <w:rPr>
          <w:rFonts w:ascii="Times New Roman" w:hAnsi="Times New Roman" w:cs="Times New Roman"/>
          <w:color w:val="000000" w:themeColor="text1"/>
        </w:rPr>
        <w:t xml:space="preserve">Mirsan., Jamaludin., &amp; Yusdin. (2020). Meningkatkan Hasil Belajar </w:t>
      </w:r>
      <w:r w:rsidR="00220B2D">
        <w:rPr>
          <w:rFonts w:ascii="Times New Roman" w:hAnsi="Times New Roman" w:cs="Times New Roman"/>
          <w:color w:val="000000" w:themeColor="text1"/>
        </w:rPr>
        <w:t>Peserta didik</w:t>
      </w:r>
      <w:r w:rsidRPr="00477F67">
        <w:rPr>
          <w:rFonts w:ascii="Times New Roman" w:hAnsi="Times New Roman" w:cs="Times New Roman"/>
          <w:color w:val="000000" w:themeColor="text1"/>
        </w:rPr>
        <w:t xml:space="preserve"> Kelas V Melalaui </w:t>
      </w:r>
    </w:p>
    <w:p w:rsidR="007478F2" w:rsidRPr="00477F67" w:rsidRDefault="007478F2" w:rsidP="008A545F">
      <w:pPr>
        <w:spacing w:before="240" w:line="360" w:lineRule="auto"/>
        <w:jc w:val="both"/>
        <w:rPr>
          <w:rFonts w:ascii="Times New Roman" w:hAnsi="Times New Roman" w:cs="Times New Roman"/>
          <w:color w:val="000000" w:themeColor="text1"/>
        </w:rPr>
      </w:pPr>
      <w:r w:rsidRPr="00477F67">
        <w:rPr>
          <w:rFonts w:ascii="Times New Roman" w:hAnsi="Times New Roman" w:cs="Times New Roman"/>
          <w:color w:val="000000" w:themeColor="text1"/>
        </w:rPr>
        <w:t>Nikmatul,L., Syamsuardi., &amp; Andi, St.E. (2022). Meningkatkan Kemampuan Komunikasi dengan Menerapkan Model Pembelajaran Project Based Learning pada Anak Kelompok A. Profesi Kependidikan Vol.3 No. 2.</w:t>
      </w:r>
    </w:p>
    <w:p w:rsidR="007478F2" w:rsidRPr="00477F67" w:rsidRDefault="007478F2" w:rsidP="008A545F">
      <w:pPr>
        <w:spacing w:before="240" w:line="360" w:lineRule="auto"/>
        <w:jc w:val="both"/>
        <w:rPr>
          <w:rFonts w:ascii="Times New Roman" w:hAnsi="Times New Roman" w:cs="Times New Roman"/>
          <w:color w:val="000000" w:themeColor="text1"/>
        </w:rPr>
      </w:pPr>
      <w:r w:rsidRPr="00477F67">
        <w:rPr>
          <w:rFonts w:ascii="Times New Roman" w:hAnsi="Times New Roman" w:cs="Times New Roman"/>
          <w:color w:val="000000" w:themeColor="text1"/>
        </w:rPr>
        <w:t>Nikolic, S., Stirling, D., &amp; Ros, M. (2017). Formative Assessment To Develop Oral Communication Competency Using Youtube : Self-And Peer Assessment In Engineering. European Journal Of Engineering Education, 43(4), 538–551.</w:t>
      </w:r>
    </w:p>
    <w:p w:rsidR="009D0020" w:rsidRPr="00477F67" w:rsidRDefault="007478F2" w:rsidP="008A545F">
      <w:pPr>
        <w:spacing w:before="240" w:after="240" w:line="360" w:lineRule="auto"/>
        <w:jc w:val="both"/>
        <w:rPr>
          <w:rFonts w:ascii="Times New Roman" w:hAnsi="Times New Roman" w:cs="Times New Roman"/>
          <w:color w:val="000000" w:themeColor="text1"/>
        </w:rPr>
      </w:pPr>
      <w:r w:rsidRPr="00477F67">
        <w:rPr>
          <w:rFonts w:ascii="Times New Roman" w:hAnsi="Times New Roman" w:cs="Times New Roman"/>
          <w:color w:val="000000" w:themeColor="text1"/>
        </w:rPr>
        <w:t xml:space="preserve">Nopita, S., Sri , A., Sondang, M. (2020). Penerapan Model Pembelajaran Project Based Learning (PjBL) Terhadap Hasil Belajar IPA </w:t>
      </w:r>
      <w:r w:rsidR="00220B2D">
        <w:rPr>
          <w:rFonts w:ascii="Times New Roman" w:hAnsi="Times New Roman" w:cs="Times New Roman"/>
          <w:color w:val="000000" w:themeColor="text1"/>
        </w:rPr>
        <w:t>Peserta didik</w:t>
      </w:r>
      <w:r w:rsidRPr="00477F67">
        <w:rPr>
          <w:rFonts w:ascii="Times New Roman" w:hAnsi="Times New Roman" w:cs="Times New Roman"/>
          <w:color w:val="000000" w:themeColor="text1"/>
        </w:rPr>
        <w:t xml:space="preserve"> SMP. Jurnal Inovasi Pembelajaran Fisika, 8(2), 65 – 69. </w:t>
      </w:r>
    </w:p>
    <w:p w:rsidR="009D0020" w:rsidRPr="00477F67" w:rsidRDefault="009D0020" w:rsidP="008A545F">
      <w:pPr>
        <w:spacing w:after="240" w:line="360" w:lineRule="auto"/>
        <w:jc w:val="both"/>
        <w:rPr>
          <w:rFonts w:ascii="Times New Roman" w:hAnsi="Times New Roman" w:cs="Times New Roman"/>
          <w:color w:val="000000" w:themeColor="text1"/>
        </w:rPr>
      </w:pPr>
      <w:r w:rsidRPr="00477F67">
        <w:rPr>
          <w:rFonts w:ascii="Times New Roman" w:hAnsi="Times New Roman" w:cs="Times New Roman"/>
          <w:color w:val="000000" w:themeColor="text1"/>
        </w:rPr>
        <w:lastRenderedPageBreak/>
        <w:t xml:space="preserve">Nur, I., Tri S, S., &amp; Muhamad, C. (2022). Hubungan Antara Kemandirian Belajar dan Lingkungan Belajar di Sekolah Terhadap Hasil Belajar IPA </w:t>
      </w:r>
      <w:r w:rsidR="00220B2D">
        <w:rPr>
          <w:rFonts w:ascii="Times New Roman" w:hAnsi="Times New Roman" w:cs="Times New Roman"/>
          <w:color w:val="000000" w:themeColor="text1"/>
        </w:rPr>
        <w:t>Peserta didik</w:t>
      </w:r>
      <w:r w:rsidRPr="00477F67">
        <w:rPr>
          <w:rFonts w:ascii="Times New Roman" w:hAnsi="Times New Roman" w:cs="Times New Roman"/>
          <w:color w:val="000000" w:themeColor="text1"/>
        </w:rPr>
        <w:t xml:space="preserve"> Kelas V SDN Sekecamatan Krilong Tahun Ajaran 2021/2022. Jurnal Pendidikan Sekolah Dasar, 2(2), 88 – 97.</w:t>
      </w:r>
    </w:p>
    <w:p w:rsidR="007478F2" w:rsidRPr="00477F67" w:rsidRDefault="007478F2" w:rsidP="008A545F">
      <w:pPr>
        <w:spacing w:before="240" w:line="360" w:lineRule="auto"/>
        <w:jc w:val="both"/>
        <w:rPr>
          <w:rFonts w:ascii="Times New Roman" w:hAnsi="Times New Roman" w:cs="Times New Roman"/>
          <w:color w:val="000000" w:themeColor="text1"/>
        </w:rPr>
      </w:pPr>
      <w:r w:rsidRPr="00477F67">
        <w:rPr>
          <w:rFonts w:ascii="Times New Roman" w:hAnsi="Times New Roman" w:cs="Times New Roman"/>
          <w:color w:val="000000" w:themeColor="text1"/>
        </w:rPr>
        <w:t>Penerapan Metode Diskusi Pada Mata Pelajaran PKn di Madrasah Ibtidaiyah Negeri Buol. Jurnal</w:t>
      </w:r>
      <w:r w:rsidR="008A545F">
        <w:rPr>
          <w:rFonts w:ascii="Times New Roman" w:hAnsi="Times New Roman" w:cs="Times New Roman"/>
          <w:color w:val="000000" w:themeColor="text1"/>
        </w:rPr>
        <w:t xml:space="preserve"> </w:t>
      </w:r>
      <w:r w:rsidRPr="00477F67">
        <w:rPr>
          <w:rFonts w:ascii="Times New Roman" w:hAnsi="Times New Roman" w:cs="Times New Roman"/>
          <w:color w:val="000000" w:themeColor="text1"/>
        </w:rPr>
        <w:t>Prestasi. Jakarta: Guepedia.</w:t>
      </w:r>
    </w:p>
    <w:p w:rsidR="007478F2" w:rsidRPr="00477F67" w:rsidRDefault="007478F2" w:rsidP="008A545F">
      <w:pPr>
        <w:spacing w:before="240" w:line="360" w:lineRule="auto"/>
        <w:jc w:val="both"/>
        <w:rPr>
          <w:rFonts w:ascii="Times New Roman" w:hAnsi="Times New Roman" w:cs="Times New Roman"/>
          <w:color w:val="000000" w:themeColor="text1"/>
        </w:rPr>
      </w:pPr>
      <w:r w:rsidRPr="00477F67">
        <w:rPr>
          <w:rFonts w:ascii="Times New Roman" w:hAnsi="Times New Roman" w:cs="Times New Roman"/>
          <w:color w:val="000000" w:themeColor="text1"/>
        </w:rPr>
        <w:t>Rinja, E., Asih, R. (2020). Pendidikan Karakter. Pasuruan: Qiara Media</w:t>
      </w:r>
    </w:p>
    <w:p w:rsidR="007478F2" w:rsidRPr="00477F67" w:rsidRDefault="007478F2" w:rsidP="008A545F">
      <w:pPr>
        <w:spacing w:before="240" w:line="360" w:lineRule="auto"/>
        <w:jc w:val="both"/>
        <w:rPr>
          <w:rFonts w:ascii="Times New Roman" w:hAnsi="Times New Roman" w:cs="Times New Roman"/>
          <w:color w:val="000000" w:themeColor="text1"/>
        </w:rPr>
      </w:pPr>
      <w:r w:rsidRPr="00477F67">
        <w:rPr>
          <w:rFonts w:ascii="Times New Roman" w:hAnsi="Times New Roman" w:cs="Times New Roman"/>
          <w:color w:val="000000" w:themeColor="text1"/>
        </w:rPr>
        <w:t>Trianto. (2011). Mendesain Model Pembelajaran Inovatif-Progresif. Jakarta: Prenada Media Group.</w:t>
      </w:r>
    </w:p>
    <w:p w:rsidR="007478F2" w:rsidRPr="00477F67" w:rsidRDefault="007478F2" w:rsidP="008A545F">
      <w:pPr>
        <w:spacing w:before="240" w:line="360" w:lineRule="auto"/>
        <w:jc w:val="both"/>
        <w:rPr>
          <w:rFonts w:ascii="Times New Roman" w:hAnsi="Times New Roman" w:cs="Times New Roman"/>
          <w:color w:val="000000" w:themeColor="text1"/>
        </w:rPr>
      </w:pPr>
      <w:r w:rsidRPr="00477F67">
        <w:rPr>
          <w:rFonts w:ascii="Times New Roman" w:hAnsi="Times New Roman" w:cs="Times New Roman"/>
          <w:color w:val="000000" w:themeColor="text1"/>
        </w:rPr>
        <w:t xml:space="preserve">Vani, S. (2017). Peningkatan Kemampuan Komunikasi dan Keaktifan </w:t>
      </w:r>
      <w:r w:rsidR="00220B2D">
        <w:rPr>
          <w:rFonts w:ascii="Times New Roman" w:hAnsi="Times New Roman" w:cs="Times New Roman"/>
          <w:color w:val="000000" w:themeColor="text1"/>
        </w:rPr>
        <w:t>Peserta didik</w:t>
      </w:r>
      <w:r w:rsidRPr="00477F67">
        <w:rPr>
          <w:rFonts w:ascii="Times New Roman" w:hAnsi="Times New Roman" w:cs="Times New Roman"/>
          <w:color w:val="000000" w:themeColor="text1"/>
        </w:rPr>
        <w:t xml:space="preserve"> melalui Penerapan Model Pembelajaran Kooperatif Tipe Snowball Throwing pada Mata Pelajaran Jaringan Dasar Kelas X TKJ di SMK Negeri 2 Depok Sleman. Jurnal Universitas Negeri Yogyakarta</w:t>
      </w:r>
    </w:p>
    <w:p w:rsidR="007478F2" w:rsidRPr="00477F67" w:rsidRDefault="007478F2" w:rsidP="008A545F">
      <w:pPr>
        <w:spacing w:before="240" w:line="360" w:lineRule="auto"/>
        <w:jc w:val="both"/>
        <w:rPr>
          <w:rFonts w:ascii="Times New Roman" w:hAnsi="Times New Roman" w:cs="Times New Roman"/>
          <w:color w:val="000000" w:themeColor="text1"/>
        </w:rPr>
      </w:pPr>
      <w:r w:rsidRPr="00477F67">
        <w:rPr>
          <w:rFonts w:ascii="Times New Roman" w:hAnsi="Times New Roman" w:cs="Times New Roman"/>
          <w:color w:val="000000" w:themeColor="text1"/>
        </w:rPr>
        <w:t xml:space="preserve">Vina, M., Melva, Z. (2020). Penerapan Model Project Based Learning untuk Meningkatkan Kemampuan Komunikasi Matematis </w:t>
      </w:r>
      <w:r w:rsidR="00220B2D">
        <w:rPr>
          <w:rFonts w:ascii="Times New Roman" w:hAnsi="Times New Roman" w:cs="Times New Roman"/>
          <w:color w:val="000000" w:themeColor="text1"/>
        </w:rPr>
        <w:t>Peserta didik</w:t>
      </w:r>
      <w:r w:rsidRPr="00477F67">
        <w:rPr>
          <w:rFonts w:ascii="Times New Roman" w:hAnsi="Times New Roman" w:cs="Times New Roman"/>
          <w:color w:val="000000" w:themeColor="text1"/>
        </w:rPr>
        <w:t xml:space="preserve"> Sekolah Dasar (Studi Literatur). Universitas Negeri Padang, 4(2), 1526 – 1539.</w:t>
      </w:r>
    </w:p>
    <w:p w:rsidR="00A01818" w:rsidRPr="007C7B1C" w:rsidRDefault="007478F2" w:rsidP="007C7B1C">
      <w:pPr>
        <w:spacing w:before="240" w:line="360" w:lineRule="auto"/>
        <w:jc w:val="both"/>
        <w:rPr>
          <w:rFonts w:ascii="Times New Roman" w:hAnsi="Times New Roman" w:cs="Times New Roman"/>
          <w:color w:val="000000" w:themeColor="text1"/>
          <w:sz w:val="22"/>
        </w:rPr>
      </w:pPr>
      <w:r w:rsidRPr="00477F67">
        <w:rPr>
          <w:rFonts w:ascii="Times New Roman" w:hAnsi="Times New Roman" w:cs="Times New Roman"/>
          <w:color w:val="000000" w:themeColor="text1"/>
        </w:rPr>
        <w:t xml:space="preserve">Widiasworo, E. (2016). Strategi Dan Metode Mengajar </w:t>
      </w:r>
      <w:r w:rsidR="00220B2D">
        <w:rPr>
          <w:rFonts w:ascii="Times New Roman" w:hAnsi="Times New Roman" w:cs="Times New Roman"/>
          <w:color w:val="000000" w:themeColor="text1"/>
        </w:rPr>
        <w:t>Peserta didik</w:t>
      </w:r>
      <w:r w:rsidRPr="00477F67">
        <w:rPr>
          <w:rFonts w:ascii="Times New Roman" w:hAnsi="Times New Roman" w:cs="Times New Roman"/>
          <w:color w:val="000000" w:themeColor="text1"/>
        </w:rPr>
        <w:t xml:space="preserve"> Diluar Kelas (Outdoor Leaning) Secara Aktif, Kreatif, Inspiratif, Dan Komunikatif. Yogyakarta: Ar-Ruzz Media Group</w:t>
      </w:r>
    </w:p>
    <w:sectPr w:rsidR="00A01818" w:rsidRPr="007C7B1C" w:rsidSect="007C7B1C">
      <w:headerReference w:type="default" r:id="rId10"/>
      <w:pgSz w:w="11907" w:h="16839" w:code="9"/>
      <w:pgMar w:top="1134"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EA4" w:rsidRDefault="002B4EA4" w:rsidP="008A545F">
      <w:r>
        <w:separator/>
      </w:r>
    </w:p>
  </w:endnote>
  <w:endnote w:type="continuationSeparator" w:id="0">
    <w:p w:rsidR="002B4EA4" w:rsidRDefault="002B4EA4" w:rsidP="008A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EA4" w:rsidRDefault="002B4EA4" w:rsidP="008A545F">
      <w:r>
        <w:separator/>
      </w:r>
    </w:p>
  </w:footnote>
  <w:footnote w:type="continuationSeparator" w:id="0">
    <w:p w:rsidR="002B4EA4" w:rsidRDefault="002B4EA4" w:rsidP="008A5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45F" w:rsidRDefault="008A545F" w:rsidP="008A545F">
    <w:pPr>
      <w:tabs>
        <w:tab w:val="right" w:pos="9071"/>
      </w:tabs>
      <w:ind w:hanging="2"/>
      <w:rPr>
        <w:sz w:val="16"/>
        <w:szCs w:val="16"/>
      </w:rPr>
    </w:pPr>
    <w:r>
      <w:rPr>
        <w:sz w:val="16"/>
        <w:szCs w:val="16"/>
      </w:rPr>
      <w:t xml:space="preserve">Reforma : Jurnal Pendidikan dan Pembelajaran </w:t>
    </w:r>
    <w:r>
      <w:rPr>
        <w:sz w:val="16"/>
        <w:szCs w:val="16"/>
      </w:rPr>
      <w:tab/>
      <w:t>ISSN: 2503-1228 (PRINT)</w:t>
    </w:r>
  </w:p>
  <w:p w:rsidR="008A545F" w:rsidRDefault="008A545F" w:rsidP="008A545F">
    <w:pPr>
      <w:tabs>
        <w:tab w:val="right" w:pos="9071"/>
      </w:tabs>
      <w:ind w:hanging="2"/>
      <w:rPr>
        <w:sz w:val="16"/>
        <w:szCs w:val="16"/>
      </w:rPr>
    </w:pPr>
    <w:r>
      <w:rPr>
        <w:sz w:val="16"/>
        <w:szCs w:val="16"/>
      </w:rPr>
      <w:t>Volume..., No..., Tahun....., Hal......</w:t>
    </w:r>
    <w:r>
      <w:rPr>
        <w:sz w:val="16"/>
        <w:szCs w:val="16"/>
      </w:rPr>
      <w:tab/>
      <w:t xml:space="preserve">ISNN: 2621-4172 (ONLINE)  </w:t>
    </w:r>
  </w:p>
  <w:p w:rsidR="008A545F" w:rsidRPr="008A545F" w:rsidRDefault="008A545F" w:rsidP="008A545F">
    <w:pPr>
      <w:tabs>
        <w:tab w:val="right" w:pos="9071"/>
      </w:tabs>
      <w:ind w:hanging="2"/>
      <w:rPr>
        <w:sz w:val="16"/>
        <w:szCs w:val="16"/>
      </w:rPr>
    </w:pPr>
    <w:r>
      <w:rPr>
        <w:sz w:val="16"/>
        <w:szCs w:val="16"/>
      </w:rPr>
      <w:t>http://www.jurnalpendidikan.unisla.ac.id/index.php/reforma/index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C5"/>
    <w:rsid w:val="00041FA0"/>
    <w:rsid w:val="0004262A"/>
    <w:rsid w:val="00054AEC"/>
    <w:rsid w:val="00063546"/>
    <w:rsid w:val="000961D7"/>
    <w:rsid w:val="000A1C3A"/>
    <w:rsid w:val="000B216C"/>
    <w:rsid w:val="000B321E"/>
    <w:rsid w:val="000E174D"/>
    <w:rsid w:val="001174E3"/>
    <w:rsid w:val="00124CA2"/>
    <w:rsid w:val="001428A7"/>
    <w:rsid w:val="00164A24"/>
    <w:rsid w:val="00180064"/>
    <w:rsid w:val="001813EE"/>
    <w:rsid w:val="001A0D87"/>
    <w:rsid w:val="001A2C51"/>
    <w:rsid w:val="001A3F5B"/>
    <w:rsid w:val="001A5AB3"/>
    <w:rsid w:val="001A77D6"/>
    <w:rsid w:val="001B3233"/>
    <w:rsid w:val="001B731D"/>
    <w:rsid w:val="001C0169"/>
    <w:rsid w:val="001E5AD2"/>
    <w:rsid w:val="001F30D5"/>
    <w:rsid w:val="00220B2D"/>
    <w:rsid w:val="00233B49"/>
    <w:rsid w:val="00235718"/>
    <w:rsid w:val="00241B73"/>
    <w:rsid w:val="00246CEB"/>
    <w:rsid w:val="002572F5"/>
    <w:rsid w:val="00257956"/>
    <w:rsid w:val="00261309"/>
    <w:rsid w:val="002710E2"/>
    <w:rsid w:val="00285C99"/>
    <w:rsid w:val="002B3520"/>
    <w:rsid w:val="002B4EA4"/>
    <w:rsid w:val="002C0E02"/>
    <w:rsid w:val="002C3A33"/>
    <w:rsid w:val="002C70FB"/>
    <w:rsid w:val="002D088F"/>
    <w:rsid w:val="002D1EA1"/>
    <w:rsid w:val="002F5111"/>
    <w:rsid w:val="00303F45"/>
    <w:rsid w:val="003064E8"/>
    <w:rsid w:val="003072EC"/>
    <w:rsid w:val="00327266"/>
    <w:rsid w:val="00357265"/>
    <w:rsid w:val="00381D77"/>
    <w:rsid w:val="00397D73"/>
    <w:rsid w:val="003B03D8"/>
    <w:rsid w:val="003B41C5"/>
    <w:rsid w:val="003B4A69"/>
    <w:rsid w:val="003C0B1C"/>
    <w:rsid w:val="003D13E5"/>
    <w:rsid w:val="003E662C"/>
    <w:rsid w:val="0043281B"/>
    <w:rsid w:val="00454652"/>
    <w:rsid w:val="004718AE"/>
    <w:rsid w:val="00475F8D"/>
    <w:rsid w:val="00477F67"/>
    <w:rsid w:val="00483B4A"/>
    <w:rsid w:val="004B540A"/>
    <w:rsid w:val="004C0B8D"/>
    <w:rsid w:val="004E3BCA"/>
    <w:rsid w:val="005120ED"/>
    <w:rsid w:val="00512343"/>
    <w:rsid w:val="00515340"/>
    <w:rsid w:val="005206D4"/>
    <w:rsid w:val="005517AF"/>
    <w:rsid w:val="00556B9A"/>
    <w:rsid w:val="00560B10"/>
    <w:rsid w:val="005675D9"/>
    <w:rsid w:val="00570F33"/>
    <w:rsid w:val="005717BC"/>
    <w:rsid w:val="0057186A"/>
    <w:rsid w:val="00583CAB"/>
    <w:rsid w:val="005958E0"/>
    <w:rsid w:val="00595DE1"/>
    <w:rsid w:val="005B4C0C"/>
    <w:rsid w:val="005C2BC8"/>
    <w:rsid w:val="005C7488"/>
    <w:rsid w:val="005E5618"/>
    <w:rsid w:val="005F28B3"/>
    <w:rsid w:val="00600710"/>
    <w:rsid w:val="00610C5A"/>
    <w:rsid w:val="006135A8"/>
    <w:rsid w:val="006214DD"/>
    <w:rsid w:val="00625C29"/>
    <w:rsid w:val="00636F58"/>
    <w:rsid w:val="00642DFB"/>
    <w:rsid w:val="00652E85"/>
    <w:rsid w:val="00661E38"/>
    <w:rsid w:val="00664AD1"/>
    <w:rsid w:val="0066594B"/>
    <w:rsid w:val="00683517"/>
    <w:rsid w:val="00686EE8"/>
    <w:rsid w:val="00694525"/>
    <w:rsid w:val="006B692A"/>
    <w:rsid w:val="006C069D"/>
    <w:rsid w:val="006D0C61"/>
    <w:rsid w:val="006D2114"/>
    <w:rsid w:val="006E2D7C"/>
    <w:rsid w:val="006E77FA"/>
    <w:rsid w:val="006F3CC0"/>
    <w:rsid w:val="00714368"/>
    <w:rsid w:val="0071522C"/>
    <w:rsid w:val="00717559"/>
    <w:rsid w:val="00720655"/>
    <w:rsid w:val="00725A9F"/>
    <w:rsid w:val="00736FF1"/>
    <w:rsid w:val="00740873"/>
    <w:rsid w:val="00743610"/>
    <w:rsid w:val="007478F2"/>
    <w:rsid w:val="00753D51"/>
    <w:rsid w:val="00760E29"/>
    <w:rsid w:val="00767F5A"/>
    <w:rsid w:val="00774D34"/>
    <w:rsid w:val="00781BD5"/>
    <w:rsid w:val="00782D64"/>
    <w:rsid w:val="00797646"/>
    <w:rsid w:val="00797F4E"/>
    <w:rsid w:val="007C7B1C"/>
    <w:rsid w:val="007F3180"/>
    <w:rsid w:val="00820E02"/>
    <w:rsid w:val="008300C9"/>
    <w:rsid w:val="00855C20"/>
    <w:rsid w:val="00870D19"/>
    <w:rsid w:val="00873343"/>
    <w:rsid w:val="008A34EA"/>
    <w:rsid w:val="008A545F"/>
    <w:rsid w:val="008A6F6A"/>
    <w:rsid w:val="008C5855"/>
    <w:rsid w:val="008C7DDB"/>
    <w:rsid w:val="008D0528"/>
    <w:rsid w:val="008E227A"/>
    <w:rsid w:val="008F7B97"/>
    <w:rsid w:val="00903381"/>
    <w:rsid w:val="00913267"/>
    <w:rsid w:val="00913F08"/>
    <w:rsid w:val="00920812"/>
    <w:rsid w:val="00922F60"/>
    <w:rsid w:val="0092563B"/>
    <w:rsid w:val="00927714"/>
    <w:rsid w:val="00955CFA"/>
    <w:rsid w:val="00964056"/>
    <w:rsid w:val="00982A1E"/>
    <w:rsid w:val="009A36B9"/>
    <w:rsid w:val="009B325F"/>
    <w:rsid w:val="009B5592"/>
    <w:rsid w:val="009D0020"/>
    <w:rsid w:val="009D10E4"/>
    <w:rsid w:val="009D1C48"/>
    <w:rsid w:val="009D6D10"/>
    <w:rsid w:val="009F4AB3"/>
    <w:rsid w:val="009F59D8"/>
    <w:rsid w:val="009F6B4C"/>
    <w:rsid w:val="009F7196"/>
    <w:rsid w:val="00A0130C"/>
    <w:rsid w:val="00A01818"/>
    <w:rsid w:val="00A112F5"/>
    <w:rsid w:val="00A250F6"/>
    <w:rsid w:val="00A35A89"/>
    <w:rsid w:val="00A43097"/>
    <w:rsid w:val="00A46F5A"/>
    <w:rsid w:val="00A50566"/>
    <w:rsid w:val="00A50645"/>
    <w:rsid w:val="00A60059"/>
    <w:rsid w:val="00A7344D"/>
    <w:rsid w:val="00A803EA"/>
    <w:rsid w:val="00A83ECE"/>
    <w:rsid w:val="00A92605"/>
    <w:rsid w:val="00A93F61"/>
    <w:rsid w:val="00AA059F"/>
    <w:rsid w:val="00AD1D37"/>
    <w:rsid w:val="00AD46AA"/>
    <w:rsid w:val="00AE12D6"/>
    <w:rsid w:val="00AE49FE"/>
    <w:rsid w:val="00B05069"/>
    <w:rsid w:val="00B35472"/>
    <w:rsid w:val="00B35F98"/>
    <w:rsid w:val="00B37B4B"/>
    <w:rsid w:val="00B56AC5"/>
    <w:rsid w:val="00B7009E"/>
    <w:rsid w:val="00B7542A"/>
    <w:rsid w:val="00B87691"/>
    <w:rsid w:val="00B923CE"/>
    <w:rsid w:val="00B92B02"/>
    <w:rsid w:val="00BD16B1"/>
    <w:rsid w:val="00BE150E"/>
    <w:rsid w:val="00C012FF"/>
    <w:rsid w:val="00C04CD9"/>
    <w:rsid w:val="00C1488D"/>
    <w:rsid w:val="00C15C9A"/>
    <w:rsid w:val="00C16013"/>
    <w:rsid w:val="00C170FE"/>
    <w:rsid w:val="00C32D0D"/>
    <w:rsid w:val="00C33AE5"/>
    <w:rsid w:val="00C74CC7"/>
    <w:rsid w:val="00C77149"/>
    <w:rsid w:val="00C95971"/>
    <w:rsid w:val="00CA1214"/>
    <w:rsid w:val="00CB2855"/>
    <w:rsid w:val="00CC4713"/>
    <w:rsid w:val="00D1228A"/>
    <w:rsid w:val="00D4313E"/>
    <w:rsid w:val="00D653C9"/>
    <w:rsid w:val="00D76B12"/>
    <w:rsid w:val="00DA1B4A"/>
    <w:rsid w:val="00DB2E6A"/>
    <w:rsid w:val="00DC0992"/>
    <w:rsid w:val="00DC4379"/>
    <w:rsid w:val="00DC7BFB"/>
    <w:rsid w:val="00DD2B25"/>
    <w:rsid w:val="00DE4D15"/>
    <w:rsid w:val="00DE6414"/>
    <w:rsid w:val="00DF442E"/>
    <w:rsid w:val="00E049D0"/>
    <w:rsid w:val="00E12377"/>
    <w:rsid w:val="00E129AB"/>
    <w:rsid w:val="00E151CB"/>
    <w:rsid w:val="00E276C6"/>
    <w:rsid w:val="00E30292"/>
    <w:rsid w:val="00E36131"/>
    <w:rsid w:val="00E5350E"/>
    <w:rsid w:val="00E5358D"/>
    <w:rsid w:val="00E541D6"/>
    <w:rsid w:val="00E54B3B"/>
    <w:rsid w:val="00E739A4"/>
    <w:rsid w:val="00E76A1D"/>
    <w:rsid w:val="00E77190"/>
    <w:rsid w:val="00E80BF3"/>
    <w:rsid w:val="00E8614C"/>
    <w:rsid w:val="00E95A03"/>
    <w:rsid w:val="00E9674D"/>
    <w:rsid w:val="00EB09E8"/>
    <w:rsid w:val="00EB3865"/>
    <w:rsid w:val="00EB50B9"/>
    <w:rsid w:val="00EB60EF"/>
    <w:rsid w:val="00EC0C65"/>
    <w:rsid w:val="00EC1E8B"/>
    <w:rsid w:val="00EC21A1"/>
    <w:rsid w:val="00EC2258"/>
    <w:rsid w:val="00ED57F7"/>
    <w:rsid w:val="00ED59A0"/>
    <w:rsid w:val="00EE0182"/>
    <w:rsid w:val="00EF3132"/>
    <w:rsid w:val="00F06076"/>
    <w:rsid w:val="00F1181A"/>
    <w:rsid w:val="00F20AF8"/>
    <w:rsid w:val="00F244A2"/>
    <w:rsid w:val="00F3597E"/>
    <w:rsid w:val="00F36DBC"/>
    <w:rsid w:val="00F4578A"/>
    <w:rsid w:val="00F5312F"/>
    <w:rsid w:val="00F60EA5"/>
    <w:rsid w:val="00F8359E"/>
    <w:rsid w:val="00F84897"/>
    <w:rsid w:val="00F84B9A"/>
    <w:rsid w:val="00FA44DD"/>
    <w:rsid w:val="00FB2732"/>
    <w:rsid w:val="00FD5580"/>
    <w:rsid w:val="00FD6015"/>
    <w:rsid w:val="00FD68A4"/>
    <w:rsid w:val="00FE0849"/>
    <w:rsid w:val="00FE69C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50873-2D89-450D-AE4F-0F197567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49FE"/>
    <w:rPr>
      <w:b/>
      <w:bCs/>
    </w:rPr>
  </w:style>
  <w:style w:type="character" w:styleId="Emphasis">
    <w:name w:val="Emphasis"/>
    <w:basedOn w:val="DefaultParagraphFont"/>
    <w:uiPriority w:val="20"/>
    <w:qFormat/>
    <w:rsid w:val="00AE49FE"/>
    <w:rPr>
      <w:i/>
      <w:iCs/>
    </w:rPr>
  </w:style>
  <w:style w:type="paragraph" w:styleId="ListParagraph">
    <w:name w:val="List Paragraph"/>
    <w:basedOn w:val="Normal"/>
    <w:uiPriority w:val="34"/>
    <w:qFormat/>
    <w:rsid w:val="00AE49FE"/>
    <w:pPr>
      <w:ind w:left="720"/>
      <w:contextualSpacing/>
    </w:pPr>
  </w:style>
  <w:style w:type="table" w:styleId="TableGrid">
    <w:name w:val="Table Grid"/>
    <w:basedOn w:val="TableNormal"/>
    <w:rsid w:val="00B700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46CE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5358D"/>
    <w:rPr>
      <w:color w:val="0563C1" w:themeColor="hyperlink"/>
      <w:u w:val="single"/>
    </w:rPr>
  </w:style>
  <w:style w:type="paragraph" w:styleId="Header">
    <w:name w:val="header"/>
    <w:basedOn w:val="Normal"/>
    <w:link w:val="HeaderChar"/>
    <w:uiPriority w:val="99"/>
    <w:unhideWhenUsed/>
    <w:rsid w:val="008A545F"/>
    <w:pPr>
      <w:tabs>
        <w:tab w:val="center" w:pos="4680"/>
        <w:tab w:val="right" w:pos="9360"/>
      </w:tabs>
    </w:pPr>
  </w:style>
  <w:style w:type="character" w:customStyle="1" w:styleId="HeaderChar">
    <w:name w:val="Header Char"/>
    <w:basedOn w:val="DefaultParagraphFont"/>
    <w:link w:val="Header"/>
    <w:uiPriority w:val="99"/>
    <w:rsid w:val="008A545F"/>
  </w:style>
  <w:style w:type="paragraph" w:styleId="Footer">
    <w:name w:val="footer"/>
    <w:basedOn w:val="Normal"/>
    <w:link w:val="FooterChar"/>
    <w:uiPriority w:val="99"/>
    <w:unhideWhenUsed/>
    <w:rsid w:val="008A545F"/>
    <w:pPr>
      <w:tabs>
        <w:tab w:val="center" w:pos="4680"/>
        <w:tab w:val="right" w:pos="9360"/>
      </w:tabs>
    </w:pPr>
  </w:style>
  <w:style w:type="character" w:customStyle="1" w:styleId="FooterChar">
    <w:name w:val="Footer Char"/>
    <w:basedOn w:val="DefaultParagraphFont"/>
    <w:link w:val="Footer"/>
    <w:uiPriority w:val="99"/>
    <w:rsid w:val="008A5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01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hyperlink" Target="mailto:darmadi@unipma.ac.i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pg.ekameilanapujilestari85@program.belajar.i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cuments\PPG%202022\SEMESTER%202\PRAKTEK%20PENGALAMAN%20LAPANGAN%20II\PPL%20PADANGAN\DAFTAR%20NILAI%20KELAS%208A.8D.8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Documents\PPG%202022\SEMESTER%202\PRAKTEK%20PENGALAMAN%20LAPANGAN%20II\PPL%20PADANGAN\DAFTAR%20NILAI%20KELAS%208A.8D.8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solidFill>
                <a:latin typeface="Times New Roman" panose="02020603050405020304" pitchFamily="18" charset="0"/>
                <a:ea typeface="+mn-ea"/>
                <a:cs typeface="Times New Roman" panose="02020603050405020304" pitchFamily="18" charset="0"/>
              </a:defRPr>
            </a:pPr>
            <a:r>
              <a:rPr lang="en-US" sz="1200" cap="none">
                <a:solidFill>
                  <a:schemeClr val="tx1"/>
                </a:solidFill>
                <a:latin typeface="Times New Roman" panose="02020603050405020304" pitchFamily="18" charset="0"/>
                <a:cs typeface="Times New Roman" panose="02020603050405020304" pitchFamily="18" charset="0"/>
              </a:rPr>
              <a:t>Ketuntasan</a:t>
            </a:r>
            <a:r>
              <a:rPr lang="en-US" sz="1200" cap="none" baseline="0">
                <a:solidFill>
                  <a:schemeClr val="tx1"/>
                </a:solidFill>
                <a:latin typeface="Times New Roman" panose="02020603050405020304" pitchFamily="18" charset="0"/>
                <a:cs typeface="Times New Roman" panose="02020603050405020304" pitchFamily="18" charset="0"/>
              </a:rPr>
              <a:t> Hasil Belajar</a:t>
            </a:r>
            <a:endParaRPr lang="en-US" sz="1200" cap="none">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736434108527132"/>
          <c:y val="1.7718715393133997E-2"/>
        </c:manualLayout>
      </c:layout>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3.0555555555555555E-2"/>
          <c:y val="0.17962962962962964"/>
          <c:w val="0.93888888888888888"/>
          <c:h val="0.57730788859725868"/>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tx2">
                  <a:lumMod val="20000"/>
                  <a:lumOff val="80000"/>
                </a:schemeClr>
              </a:solidFill>
              <a:ln>
                <a:noFill/>
              </a:ln>
              <a:effectLst/>
            </c:spPr>
          </c:dPt>
          <c:dPt>
            <c:idx val="2"/>
            <c:invertIfNegative val="0"/>
            <c:bubble3D val="0"/>
            <c:spPr>
              <a:solidFill>
                <a:schemeClr val="accent2"/>
              </a:solidFill>
              <a:ln>
                <a:noFill/>
              </a:ln>
              <a:effectLst/>
            </c:spPr>
          </c:dPt>
          <c:dPt>
            <c:idx val="3"/>
            <c:invertIfNegative val="0"/>
            <c:bubble3D val="0"/>
            <c:spPr>
              <a:solidFill>
                <a:schemeClr val="accent2">
                  <a:lumMod val="40000"/>
                  <a:lumOff val="60000"/>
                </a:schemeClr>
              </a:solidFill>
              <a:ln>
                <a:noFill/>
              </a:ln>
              <a:effectLst/>
            </c:spPr>
          </c:dPt>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Sheet1!$K$10:$N$11</c:f>
              <c:multiLvlStrCache>
                <c:ptCount val="4"/>
                <c:lvl>
                  <c:pt idx="0">
                    <c:v>Tuntas</c:v>
                  </c:pt>
                  <c:pt idx="1">
                    <c:v>Tidak Tuntas</c:v>
                  </c:pt>
                  <c:pt idx="2">
                    <c:v>Tuntas</c:v>
                  </c:pt>
                  <c:pt idx="3">
                    <c:v>Tidak Tuntas</c:v>
                  </c:pt>
                </c:lvl>
                <c:lvl>
                  <c:pt idx="0">
                    <c:v>Siklus I</c:v>
                  </c:pt>
                  <c:pt idx="2">
                    <c:v>Siklus II</c:v>
                  </c:pt>
                </c:lvl>
              </c:multiLvlStrCache>
            </c:multiLvlStrRef>
          </c:cat>
          <c:val>
            <c:numRef>
              <c:f>Sheet1!$K$12:$N$12</c:f>
              <c:numCache>
                <c:formatCode>0%</c:formatCode>
                <c:ptCount val="4"/>
                <c:pt idx="0">
                  <c:v>0.68</c:v>
                </c:pt>
                <c:pt idx="1">
                  <c:v>0.32</c:v>
                </c:pt>
                <c:pt idx="2">
                  <c:v>0.9</c:v>
                </c:pt>
                <c:pt idx="3">
                  <c:v>0.1</c:v>
                </c:pt>
              </c:numCache>
            </c:numRef>
          </c:val>
        </c:ser>
        <c:dLbls>
          <c:dLblPos val="outEnd"/>
          <c:showLegendKey val="0"/>
          <c:showVal val="1"/>
          <c:showCatName val="0"/>
          <c:showSerName val="0"/>
          <c:showPercent val="0"/>
          <c:showBubbleSize val="0"/>
        </c:dLbls>
        <c:gapWidth val="444"/>
        <c:overlap val="-90"/>
        <c:axId val="-1062880320"/>
        <c:axId val="-1062874336"/>
      </c:barChart>
      <c:catAx>
        <c:axId val="-10628803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none" spc="120" normalizeH="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62874336"/>
        <c:crosses val="autoZero"/>
        <c:auto val="1"/>
        <c:lblAlgn val="ctr"/>
        <c:lblOffset val="100"/>
        <c:noMultiLvlLbl val="0"/>
      </c:catAx>
      <c:valAx>
        <c:axId val="-1062874336"/>
        <c:scaling>
          <c:orientation val="minMax"/>
        </c:scaling>
        <c:delete val="1"/>
        <c:axPos val="l"/>
        <c:numFmt formatCode="0%" sourceLinked="1"/>
        <c:majorTickMark val="none"/>
        <c:minorTickMark val="none"/>
        <c:tickLblPos val="nextTo"/>
        <c:crossAx val="-106288032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Keterampilan</a:t>
            </a:r>
            <a:r>
              <a:rPr lang="en-US" sz="1200" baseline="0">
                <a:solidFill>
                  <a:schemeClr val="tx1"/>
                </a:solidFill>
                <a:latin typeface="Times New Roman" panose="02020603050405020304" pitchFamily="18" charset="0"/>
                <a:cs typeface="Times New Roman" panose="02020603050405020304" pitchFamily="18" charset="0"/>
              </a:rPr>
              <a:t> Berkomunikasi Peserta Didik</a:t>
            </a:r>
            <a:endParaRPr lang="en-US"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Sheet1!$C$70:$C$71</c:f>
              <c:strCache>
                <c:ptCount val="2"/>
                <c:pt idx="0">
                  <c:v>Siklus I</c:v>
                </c:pt>
                <c:pt idx="1">
                  <c:v>Hasil Persentase</c:v>
                </c:pt>
              </c:strCache>
            </c:strRef>
          </c:tx>
          <c:spPr>
            <a:solidFill>
              <a:schemeClr val="accent1"/>
            </a:solidFill>
            <a:ln>
              <a:noFill/>
            </a:ln>
            <a:effectLst/>
          </c:spPr>
          <c:invertIfNegative val="0"/>
          <c:cat>
            <c:strRef>
              <c:f>Sheet1!$B$72:$B$76</c:f>
              <c:strCache>
                <c:ptCount val="5"/>
                <c:pt idx="0">
                  <c:v>Suara terdengar jelas</c:v>
                </c:pt>
                <c:pt idx="1">
                  <c:v>Menggunakan tata bahasa yang baik</c:v>
                </c:pt>
                <c:pt idx="2">
                  <c:v>Ekspresi wajah menyenangkan</c:v>
                </c:pt>
                <c:pt idx="3">
                  <c:v>Melihat lawan bicara</c:v>
                </c:pt>
                <c:pt idx="4">
                  <c:v>Pembicaraan dimengerti lawan bicara</c:v>
                </c:pt>
              </c:strCache>
            </c:strRef>
          </c:cat>
          <c:val>
            <c:numRef>
              <c:f>Sheet1!$C$72:$C$76</c:f>
              <c:numCache>
                <c:formatCode>0%</c:formatCode>
                <c:ptCount val="5"/>
                <c:pt idx="0">
                  <c:v>0.44</c:v>
                </c:pt>
                <c:pt idx="1">
                  <c:v>0.4</c:v>
                </c:pt>
                <c:pt idx="2">
                  <c:v>0.42</c:v>
                </c:pt>
                <c:pt idx="3">
                  <c:v>0.44</c:v>
                </c:pt>
                <c:pt idx="4">
                  <c:v>0.38</c:v>
                </c:pt>
              </c:numCache>
            </c:numRef>
          </c:val>
        </c:ser>
        <c:ser>
          <c:idx val="1"/>
          <c:order val="1"/>
          <c:tx>
            <c:strRef>
              <c:f>Sheet1!$D$70:$D$71</c:f>
              <c:strCache>
                <c:ptCount val="2"/>
                <c:pt idx="0">
                  <c:v>Siklus II</c:v>
                </c:pt>
                <c:pt idx="1">
                  <c:v>Hasil Persentase</c:v>
                </c:pt>
              </c:strCache>
            </c:strRef>
          </c:tx>
          <c:spPr>
            <a:solidFill>
              <a:schemeClr val="accent2"/>
            </a:solidFill>
            <a:ln>
              <a:noFill/>
            </a:ln>
            <a:effectLst/>
          </c:spPr>
          <c:invertIfNegative val="0"/>
          <c:cat>
            <c:strRef>
              <c:f>Sheet1!$B$72:$B$76</c:f>
              <c:strCache>
                <c:ptCount val="5"/>
                <c:pt idx="0">
                  <c:v>Suara terdengar jelas</c:v>
                </c:pt>
                <c:pt idx="1">
                  <c:v>Menggunakan tata bahasa yang baik</c:v>
                </c:pt>
                <c:pt idx="2">
                  <c:v>Ekspresi wajah menyenangkan</c:v>
                </c:pt>
                <c:pt idx="3">
                  <c:v>Melihat lawan bicara</c:v>
                </c:pt>
                <c:pt idx="4">
                  <c:v>Pembicaraan dimengerti lawan bicara</c:v>
                </c:pt>
              </c:strCache>
            </c:strRef>
          </c:cat>
          <c:val>
            <c:numRef>
              <c:f>Sheet1!$D$72:$D$76</c:f>
              <c:numCache>
                <c:formatCode>0%</c:formatCode>
                <c:ptCount val="5"/>
                <c:pt idx="0">
                  <c:v>0.78</c:v>
                </c:pt>
                <c:pt idx="1">
                  <c:v>0.8</c:v>
                </c:pt>
                <c:pt idx="2">
                  <c:v>0.73</c:v>
                </c:pt>
                <c:pt idx="3">
                  <c:v>0.68</c:v>
                </c:pt>
                <c:pt idx="4">
                  <c:v>0.7</c:v>
                </c:pt>
              </c:numCache>
            </c:numRef>
          </c:val>
        </c:ser>
        <c:dLbls>
          <c:showLegendKey val="0"/>
          <c:showVal val="0"/>
          <c:showCatName val="0"/>
          <c:showSerName val="0"/>
          <c:showPercent val="0"/>
          <c:showBubbleSize val="0"/>
        </c:dLbls>
        <c:gapWidth val="219"/>
        <c:overlap val="-27"/>
        <c:axId val="-1062886304"/>
        <c:axId val="-1062885216"/>
      </c:barChart>
      <c:catAx>
        <c:axId val="-1062886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62885216"/>
        <c:crosses val="autoZero"/>
        <c:auto val="1"/>
        <c:lblAlgn val="ctr"/>
        <c:lblOffset val="100"/>
        <c:noMultiLvlLbl val="0"/>
      </c:catAx>
      <c:valAx>
        <c:axId val="-10628852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62886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15</Pages>
  <Words>5417</Words>
  <Characters>30879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19</cp:revision>
  <dcterms:created xsi:type="dcterms:W3CDTF">2023-05-19T05:36:00Z</dcterms:created>
  <dcterms:modified xsi:type="dcterms:W3CDTF">2023-05-20T07:50:00Z</dcterms:modified>
</cp:coreProperties>
</file>